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8B1F1" w14:textId="77777777" w:rsidR="00A11B86" w:rsidRPr="00A11B86" w:rsidRDefault="00A11B86" w:rsidP="00A11B86">
      <w:pPr>
        <w:spacing w:after="0"/>
        <w:jc w:val="center"/>
        <w:rPr>
          <w:rFonts w:ascii="Lora" w:hAnsi="Lora"/>
          <w:b/>
          <w:bCs/>
          <w:sz w:val="26"/>
          <w:szCs w:val="26"/>
        </w:rPr>
      </w:pPr>
      <w:proofErr w:type="spellStart"/>
      <w:r w:rsidRPr="00A11B86">
        <w:rPr>
          <w:rFonts w:ascii="Lora" w:hAnsi="Lora"/>
          <w:b/>
          <w:bCs/>
          <w:sz w:val="26"/>
          <w:szCs w:val="26"/>
        </w:rPr>
        <w:t>Intellectual</w:t>
      </w:r>
      <w:proofErr w:type="spellEnd"/>
      <w:r w:rsidRPr="00A11B86">
        <w:rPr>
          <w:rFonts w:ascii="Lora" w:hAnsi="Lora"/>
          <w:b/>
          <w:bCs/>
          <w:sz w:val="26"/>
          <w:szCs w:val="26"/>
        </w:rPr>
        <w:t xml:space="preserve"> Output 4</w:t>
      </w:r>
    </w:p>
    <w:p w14:paraId="680F2B49" w14:textId="77777777" w:rsidR="00A11B86" w:rsidRPr="00A11B86" w:rsidRDefault="00A11B86" w:rsidP="00A11B86">
      <w:pPr>
        <w:spacing w:after="0"/>
        <w:jc w:val="center"/>
        <w:rPr>
          <w:rFonts w:ascii="Lora" w:hAnsi="Lora"/>
          <w:b/>
          <w:bCs/>
          <w:sz w:val="26"/>
          <w:szCs w:val="26"/>
        </w:rPr>
      </w:pPr>
    </w:p>
    <w:p w14:paraId="28FC8D53" w14:textId="77777777" w:rsidR="00A11B86" w:rsidRPr="00A11B86" w:rsidRDefault="00A11B86" w:rsidP="00A11B86">
      <w:pPr>
        <w:spacing w:after="0"/>
        <w:jc w:val="center"/>
        <w:rPr>
          <w:rFonts w:ascii="Lora" w:hAnsi="Lora"/>
          <w:b/>
          <w:bCs/>
          <w:sz w:val="26"/>
          <w:szCs w:val="26"/>
        </w:rPr>
      </w:pPr>
      <w:proofErr w:type="spellStart"/>
      <w:r w:rsidRPr="00A11B86">
        <w:rPr>
          <w:rFonts w:ascii="Lora" w:hAnsi="Lora"/>
          <w:b/>
          <w:bCs/>
          <w:sz w:val="26"/>
          <w:szCs w:val="26"/>
        </w:rPr>
        <w:t>Methodological</w:t>
      </w:r>
      <w:proofErr w:type="spellEnd"/>
      <w:r w:rsidRPr="00A11B86">
        <w:rPr>
          <w:rFonts w:ascii="Lora" w:hAnsi="Lora"/>
          <w:b/>
          <w:bCs/>
          <w:sz w:val="26"/>
          <w:szCs w:val="26"/>
        </w:rPr>
        <w:t xml:space="preserve"> </w:t>
      </w:r>
      <w:proofErr w:type="spellStart"/>
      <w:r w:rsidRPr="00A11B86">
        <w:rPr>
          <w:rFonts w:ascii="Lora" w:hAnsi="Lora"/>
          <w:b/>
          <w:bCs/>
          <w:sz w:val="26"/>
          <w:szCs w:val="26"/>
        </w:rPr>
        <w:t>seminar</w:t>
      </w:r>
      <w:proofErr w:type="spellEnd"/>
      <w:r w:rsidRPr="00A11B86">
        <w:rPr>
          <w:rFonts w:ascii="Lora" w:hAnsi="Lora"/>
          <w:b/>
          <w:bCs/>
          <w:sz w:val="26"/>
          <w:szCs w:val="26"/>
        </w:rPr>
        <w:t xml:space="preserve"> </w:t>
      </w:r>
      <w:proofErr w:type="spellStart"/>
      <w:r w:rsidRPr="00A11B86">
        <w:rPr>
          <w:rFonts w:ascii="Lora" w:hAnsi="Lora"/>
          <w:b/>
          <w:bCs/>
          <w:sz w:val="26"/>
          <w:szCs w:val="26"/>
        </w:rPr>
        <w:t>for</w:t>
      </w:r>
      <w:proofErr w:type="spellEnd"/>
      <w:r w:rsidRPr="00A11B86">
        <w:rPr>
          <w:rFonts w:ascii="Lora" w:hAnsi="Lora"/>
          <w:b/>
          <w:bCs/>
          <w:sz w:val="26"/>
          <w:szCs w:val="26"/>
        </w:rPr>
        <w:t xml:space="preserve"> PhD </w:t>
      </w:r>
      <w:proofErr w:type="spellStart"/>
      <w:r w:rsidRPr="00A11B86">
        <w:rPr>
          <w:rFonts w:ascii="Lora" w:hAnsi="Lora"/>
          <w:b/>
          <w:bCs/>
          <w:sz w:val="26"/>
          <w:szCs w:val="26"/>
        </w:rPr>
        <w:t>students</w:t>
      </w:r>
      <w:proofErr w:type="spellEnd"/>
      <w:r w:rsidRPr="00A11B86">
        <w:rPr>
          <w:rFonts w:ascii="Lora" w:hAnsi="Lora"/>
          <w:b/>
          <w:bCs/>
          <w:sz w:val="26"/>
          <w:szCs w:val="26"/>
        </w:rPr>
        <w:t xml:space="preserve"> of </w:t>
      </w:r>
      <w:proofErr w:type="spellStart"/>
      <w:r w:rsidRPr="00A11B86">
        <w:rPr>
          <w:rFonts w:ascii="Lora" w:hAnsi="Lora"/>
          <w:b/>
          <w:bCs/>
          <w:sz w:val="26"/>
          <w:szCs w:val="26"/>
        </w:rPr>
        <w:t>participating</w:t>
      </w:r>
      <w:proofErr w:type="spellEnd"/>
      <w:r w:rsidRPr="00A11B86">
        <w:rPr>
          <w:rFonts w:ascii="Lora" w:hAnsi="Lora"/>
          <w:b/>
          <w:bCs/>
          <w:sz w:val="26"/>
          <w:szCs w:val="26"/>
        </w:rPr>
        <w:t xml:space="preserve"> </w:t>
      </w:r>
      <w:proofErr w:type="spellStart"/>
      <w:r w:rsidRPr="00A11B86">
        <w:rPr>
          <w:rFonts w:ascii="Lora" w:hAnsi="Lora"/>
          <w:b/>
          <w:bCs/>
          <w:sz w:val="26"/>
          <w:szCs w:val="26"/>
        </w:rPr>
        <w:t>universities</w:t>
      </w:r>
      <w:proofErr w:type="spellEnd"/>
    </w:p>
    <w:p w14:paraId="6A872A79" w14:textId="77777777" w:rsidR="00A11B86" w:rsidRDefault="00A11B86" w:rsidP="00A11B86">
      <w:pPr>
        <w:spacing w:after="0"/>
        <w:jc w:val="both"/>
        <w:rPr>
          <w:rFonts w:ascii="Lora" w:hAnsi="Lora"/>
        </w:rPr>
      </w:pPr>
    </w:p>
    <w:p w14:paraId="04BC2B69" w14:textId="17D6036B" w:rsidR="00A11B86" w:rsidRPr="00A11B86" w:rsidRDefault="00A11B86" w:rsidP="00CB5D3C">
      <w:pPr>
        <w:spacing w:after="0" w:line="276" w:lineRule="auto"/>
        <w:jc w:val="both"/>
        <w:rPr>
          <w:rFonts w:ascii="Lora" w:hAnsi="Lora"/>
        </w:rPr>
      </w:pP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methodological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seminar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fourth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intellectual</w:t>
      </w:r>
      <w:proofErr w:type="spellEnd"/>
      <w:r w:rsidRPr="00A11B86">
        <w:rPr>
          <w:rFonts w:ascii="Lora" w:hAnsi="Lora"/>
        </w:rPr>
        <w:t xml:space="preserve"> output of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Erasmus+ </w:t>
      </w:r>
      <w:proofErr w:type="spellStart"/>
      <w:r w:rsidRPr="00A11B86">
        <w:rPr>
          <w:rFonts w:ascii="Lora" w:hAnsi="Lora"/>
        </w:rPr>
        <w:t>project</w:t>
      </w:r>
      <w:proofErr w:type="spellEnd"/>
      <w:r w:rsidRPr="00A11B86">
        <w:rPr>
          <w:rFonts w:ascii="Lora" w:hAnsi="Lora"/>
        </w:rPr>
        <w:t xml:space="preserve"> № 2021-1-SK01-KA220-HED-000022917 </w:t>
      </w:r>
      <w:proofErr w:type="spellStart"/>
      <w:r w:rsidRPr="00A11B86">
        <w:rPr>
          <w:rFonts w:ascii="Lora" w:hAnsi="Lora"/>
        </w:rPr>
        <w:t>titled</w:t>
      </w:r>
      <w:proofErr w:type="spellEnd"/>
      <w:r w:rsidRPr="00A11B86">
        <w:rPr>
          <w:rFonts w:ascii="Lora" w:hAnsi="Lora"/>
        </w:rPr>
        <w:t xml:space="preserve"> "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Innovation</w:t>
      </w:r>
      <w:proofErr w:type="spellEnd"/>
      <w:r w:rsidRPr="00A11B86">
        <w:rPr>
          <w:rFonts w:ascii="Lora" w:hAnsi="Lora"/>
        </w:rPr>
        <w:t xml:space="preserve"> of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Concept</w:t>
      </w:r>
      <w:proofErr w:type="spellEnd"/>
      <w:r w:rsidRPr="00A11B86">
        <w:rPr>
          <w:rFonts w:ascii="Lora" w:hAnsi="Lora"/>
        </w:rPr>
        <w:t xml:space="preserve"> and Curriculum of </w:t>
      </w:r>
      <w:proofErr w:type="spellStart"/>
      <w:r w:rsidRPr="00A11B86">
        <w:rPr>
          <w:rFonts w:ascii="Lora" w:hAnsi="Lora"/>
        </w:rPr>
        <w:t>Doctoral</w:t>
      </w:r>
      <w:proofErr w:type="spellEnd"/>
      <w:r w:rsidRPr="00A11B86">
        <w:rPr>
          <w:rFonts w:ascii="Lora" w:hAnsi="Lora"/>
        </w:rPr>
        <w:t xml:space="preserve"> Study </w:t>
      </w:r>
      <w:proofErr w:type="spellStart"/>
      <w:r w:rsidRPr="00A11B86">
        <w:rPr>
          <w:rFonts w:ascii="Lora" w:hAnsi="Lora"/>
        </w:rPr>
        <w:t>Programs</w:t>
      </w:r>
      <w:proofErr w:type="spellEnd"/>
      <w:r w:rsidRPr="00A11B86">
        <w:rPr>
          <w:rFonts w:ascii="Lora" w:hAnsi="Lora"/>
        </w:rPr>
        <w:t xml:space="preserve"> and </w:t>
      </w:r>
      <w:proofErr w:type="spellStart"/>
      <w:r w:rsidRPr="00A11B86">
        <w:rPr>
          <w:rFonts w:ascii="Lora" w:hAnsi="Lora"/>
        </w:rPr>
        <w:t>Increasing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Their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Effectiveness</w:t>
      </w:r>
      <w:proofErr w:type="spellEnd"/>
      <w:r w:rsidRPr="00A11B86">
        <w:rPr>
          <w:rFonts w:ascii="Lora" w:hAnsi="Lora"/>
        </w:rPr>
        <w:t xml:space="preserve">," </w:t>
      </w:r>
      <w:proofErr w:type="spellStart"/>
      <w:r w:rsidRPr="00A11B86">
        <w:rPr>
          <w:rFonts w:ascii="Lora" w:hAnsi="Lora"/>
        </w:rPr>
        <w:t>was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held</w:t>
      </w:r>
      <w:proofErr w:type="spellEnd"/>
      <w:r w:rsidRPr="00A11B86">
        <w:rPr>
          <w:rFonts w:ascii="Lora" w:hAnsi="Lora"/>
        </w:rPr>
        <w:t xml:space="preserve"> online on May 22 and 23, 2024. </w:t>
      </w:r>
      <w:proofErr w:type="spellStart"/>
      <w:r w:rsidRPr="00A11B86">
        <w:rPr>
          <w:rFonts w:ascii="Lora" w:hAnsi="Lora"/>
        </w:rPr>
        <w:t>Its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aim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was</w:t>
      </w:r>
      <w:proofErr w:type="spellEnd"/>
      <w:r w:rsidRPr="00A11B86">
        <w:rPr>
          <w:rFonts w:ascii="Lora" w:hAnsi="Lora"/>
        </w:rPr>
        <w:t xml:space="preserve"> to </w:t>
      </w:r>
      <w:proofErr w:type="spellStart"/>
      <w:r w:rsidRPr="00A11B86">
        <w:rPr>
          <w:rFonts w:ascii="Lora" w:hAnsi="Lora"/>
        </w:rPr>
        <w:t>present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intellectual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outputs</w:t>
      </w:r>
      <w:proofErr w:type="spellEnd"/>
      <w:r w:rsidRPr="00A11B86">
        <w:rPr>
          <w:rFonts w:ascii="Lora" w:hAnsi="Lora"/>
        </w:rPr>
        <w:t xml:space="preserve"> </w:t>
      </w:r>
      <w:r w:rsidR="0068355D" w:rsidRPr="0068355D">
        <w:rPr>
          <w:rFonts w:ascii="Lora" w:hAnsi="Lora"/>
        </w:rPr>
        <w:t xml:space="preserve">№ </w:t>
      </w:r>
      <w:r w:rsidRPr="00A11B86">
        <w:rPr>
          <w:rFonts w:ascii="Lora" w:hAnsi="Lora"/>
        </w:rPr>
        <w:t>2 and 3: "</w:t>
      </w:r>
      <w:proofErr w:type="spellStart"/>
      <w:r w:rsidRPr="00A11B86">
        <w:rPr>
          <w:rFonts w:ascii="Lora" w:hAnsi="Lora"/>
        </w:rPr>
        <w:t>Elaboration</w:t>
      </w:r>
      <w:proofErr w:type="spellEnd"/>
      <w:r w:rsidRPr="00A11B86">
        <w:rPr>
          <w:rFonts w:ascii="Lora" w:hAnsi="Lora"/>
        </w:rPr>
        <w:t xml:space="preserve"> of </w:t>
      </w:r>
      <w:proofErr w:type="spellStart"/>
      <w:r w:rsidRPr="00A11B86">
        <w:rPr>
          <w:rFonts w:ascii="Lora" w:hAnsi="Lora"/>
        </w:rPr>
        <w:t>Digital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Methodological-Didactic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Recommendations</w:t>
      </w:r>
      <w:proofErr w:type="spellEnd"/>
      <w:r w:rsidRPr="00A11B86">
        <w:rPr>
          <w:rFonts w:ascii="Lora" w:hAnsi="Lora"/>
        </w:rPr>
        <w:t xml:space="preserve"> and Study </w:t>
      </w:r>
      <w:proofErr w:type="spellStart"/>
      <w:r w:rsidRPr="00A11B86">
        <w:rPr>
          <w:rFonts w:ascii="Lora" w:hAnsi="Lora"/>
        </w:rPr>
        <w:t>Materials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for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Doctoral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Students</w:t>
      </w:r>
      <w:proofErr w:type="spellEnd"/>
      <w:r w:rsidRPr="00A11B86">
        <w:rPr>
          <w:rFonts w:ascii="Lora" w:hAnsi="Lora"/>
        </w:rPr>
        <w:t xml:space="preserve"> in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Field</w:t>
      </w:r>
      <w:proofErr w:type="spellEnd"/>
      <w:r w:rsidRPr="00A11B86">
        <w:rPr>
          <w:rFonts w:ascii="Lora" w:hAnsi="Lora"/>
        </w:rPr>
        <w:t xml:space="preserve"> of </w:t>
      </w:r>
      <w:proofErr w:type="spellStart"/>
      <w:r w:rsidRPr="00A11B86">
        <w:rPr>
          <w:rFonts w:ascii="Lora" w:hAnsi="Lora"/>
        </w:rPr>
        <w:t>Hard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Skills</w:t>
      </w:r>
      <w:proofErr w:type="spellEnd"/>
      <w:r w:rsidRPr="00A11B86">
        <w:rPr>
          <w:rFonts w:ascii="Lora" w:hAnsi="Lora"/>
        </w:rPr>
        <w:t>" and "</w:t>
      </w:r>
      <w:proofErr w:type="spellStart"/>
      <w:r w:rsidRPr="00A11B86">
        <w:rPr>
          <w:rFonts w:ascii="Lora" w:hAnsi="Lora"/>
        </w:rPr>
        <w:t>Elaboration</w:t>
      </w:r>
      <w:proofErr w:type="spellEnd"/>
      <w:r w:rsidRPr="00A11B86">
        <w:rPr>
          <w:rFonts w:ascii="Lora" w:hAnsi="Lora"/>
        </w:rPr>
        <w:t xml:space="preserve"> of </w:t>
      </w:r>
      <w:proofErr w:type="spellStart"/>
      <w:r w:rsidRPr="00A11B86">
        <w:rPr>
          <w:rFonts w:ascii="Lora" w:hAnsi="Lora"/>
        </w:rPr>
        <w:t>Digital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Methodological-Didactic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Recommendations</w:t>
      </w:r>
      <w:proofErr w:type="spellEnd"/>
      <w:r w:rsidRPr="00A11B86">
        <w:rPr>
          <w:rFonts w:ascii="Lora" w:hAnsi="Lora"/>
        </w:rPr>
        <w:t xml:space="preserve"> and Study </w:t>
      </w:r>
      <w:proofErr w:type="spellStart"/>
      <w:r w:rsidRPr="00A11B86">
        <w:rPr>
          <w:rFonts w:ascii="Lora" w:hAnsi="Lora"/>
        </w:rPr>
        <w:t>Materials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for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Doctoral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Students</w:t>
      </w:r>
      <w:proofErr w:type="spellEnd"/>
      <w:r w:rsidRPr="00A11B86">
        <w:rPr>
          <w:rFonts w:ascii="Lora" w:hAnsi="Lora"/>
        </w:rPr>
        <w:t xml:space="preserve"> in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Field</w:t>
      </w:r>
      <w:proofErr w:type="spellEnd"/>
      <w:r w:rsidRPr="00A11B86">
        <w:rPr>
          <w:rFonts w:ascii="Lora" w:hAnsi="Lora"/>
        </w:rPr>
        <w:t xml:space="preserve"> of Soft </w:t>
      </w:r>
      <w:proofErr w:type="spellStart"/>
      <w:r w:rsidRPr="00A11B86">
        <w:rPr>
          <w:rFonts w:ascii="Lora" w:hAnsi="Lora"/>
        </w:rPr>
        <w:t>Skills</w:t>
      </w:r>
      <w:proofErr w:type="spellEnd"/>
      <w:r w:rsidRPr="00A11B86">
        <w:rPr>
          <w:rFonts w:ascii="Lora" w:hAnsi="Lora"/>
        </w:rPr>
        <w:t>"</w:t>
      </w:r>
      <w:r>
        <w:rPr>
          <w:rFonts w:ascii="Lora" w:hAnsi="Lora"/>
        </w:rPr>
        <w:t>.</w:t>
      </w:r>
    </w:p>
    <w:p w14:paraId="41DA112B" w14:textId="77777777" w:rsidR="00A11B86" w:rsidRPr="00A11B86" w:rsidRDefault="00A11B86" w:rsidP="00CB5D3C">
      <w:pPr>
        <w:spacing w:after="0" w:line="276" w:lineRule="auto"/>
        <w:ind w:firstLine="708"/>
        <w:jc w:val="both"/>
        <w:rPr>
          <w:rFonts w:ascii="Lora" w:hAnsi="Lora"/>
        </w:rPr>
      </w:pPr>
      <w:proofErr w:type="spellStart"/>
      <w:r w:rsidRPr="00A11B86">
        <w:rPr>
          <w:rFonts w:ascii="Lora" w:hAnsi="Lora"/>
        </w:rPr>
        <w:t>Doctoral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students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from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all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three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universities</w:t>
      </w:r>
      <w:proofErr w:type="spellEnd"/>
      <w:r w:rsidRPr="00A11B86">
        <w:rPr>
          <w:rFonts w:ascii="Lora" w:hAnsi="Lora"/>
        </w:rPr>
        <w:t xml:space="preserve"> – </w:t>
      </w:r>
      <w:proofErr w:type="spellStart"/>
      <w:r w:rsidRPr="00A11B86">
        <w:rPr>
          <w:rFonts w:ascii="Lora" w:hAnsi="Lora"/>
        </w:rPr>
        <w:t>University</w:t>
      </w:r>
      <w:proofErr w:type="spellEnd"/>
      <w:r w:rsidRPr="00A11B86">
        <w:rPr>
          <w:rFonts w:ascii="Lora" w:hAnsi="Lora"/>
        </w:rPr>
        <w:t xml:space="preserve"> of </w:t>
      </w:r>
      <w:proofErr w:type="spellStart"/>
      <w:r w:rsidRPr="00A11B86">
        <w:rPr>
          <w:rFonts w:ascii="Lora" w:hAnsi="Lora"/>
        </w:rPr>
        <w:t>Ss</w:t>
      </w:r>
      <w:proofErr w:type="spellEnd"/>
      <w:r w:rsidRPr="00A11B86">
        <w:rPr>
          <w:rFonts w:ascii="Lora" w:hAnsi="Lora"/>
        </w:rPr>
        <w:t xml:space="preserve">. Cyril and </w:t>
      </w:r>
      <w:proofErr w:type="spellStart"/>
      <w:r w:rsidRPr="00A11B86">
        <w:rPr>
          <w:rFonts w:ascii="Lora" w:hAnsi="Lora"/>
        </w:rPr>
        <w:t>Methodius</w:t>
      </w:r>
      <w:proofErr w:type="spellEnd"/>
      <w:r w:rsidRPr="00A11B86">
        <w:rPr>
          <w:rFonts w:ascii="Lora" w:hAnsi="Lora"/>
        </w:rPr>
        <w:t xml:space="preserve"> in Trnava (Slovakia), Masaryk </w:t>
      </w:r>
      <w:proofErr w:type="spellStart"/>
      <w:r w:rsidRPr="00A11B86">
        <w:rPr>
          <w:rFonts w:ascii="Lora" w:hAnsi="Lora"/>
        </w:rPr>
        <w:t>University</w:t>
      </w:r>
      <w:proofErr w:type="spellEnd"/>
      <w:r w:rsidRPr="00A11B86">
        <w:rPr>
          <w:rFonts w:ascii="Lora" w:hAnsi="Lora"/>
        </w:rPr>
        <w:t xml:space="preserve"> in Brno (</w:t>
      </w:r>
      <w:proofErr w:type="spellStart"/>
      <w:r w:rsidRPr="00A11B86">
        <w:rPr>
          <w:rFonts w:ascii="Lora" w:hAnsi="Lora"/>
        </w:rPr>
        <w:t>Czech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Republic</w:t>
      </w:r>
      <w:proofErr w:type="spellEnd"/>
      <w:r w:rsidRPr="00A11B86">
        <w:rPr>
          <w:rFonts w:ascii="Lora" w:hAnsi="Lora"/>
        </w:rPr>
        <w:t xml:space="preserve">), and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University</w:t>
      </w:r>
      <w:proofErr w:type="spellEnd"/>
      <w:r w:rsidRPr="00A11B86">
        <w:rPr>
          <w:rFonts w:ascii="Lora" w:hAnsi="Lora"/>
        </w:rPr>
        <w:t xml:space="preserve"> of Granada (Spain) – </w:t>
      </w:r>
      <w:proofErr w:type="spellStart"/>
      <w:r w:rsidRPr="00A11B86">
        <w:rPr>
          <w:rFonts w:ascii="Lora" w:hAnsi="Lora"/>
        </w:rPr>
        <w:t>for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whom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seminar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was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primarily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intended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participated</w:t>
      </w:r>
      <w:proofErr w:type="spellEnd"/>
      <w:r w:rsidRPr="00A11B86">
        <w:rPr>
          <w:rFonts w:ascii="Lora" w:hAnsi="Lora"/>
        </w:rPr>
        <w:t xml:space="preserve">. In </w:t>
      </w:r>
      <w:proofErr w:type="spellStart"/>
      <w:r w:rsidRPr="00A11B86">
        <w:rPr>
          <w:rFonts w:ascii="Lora" w:hAnsi="Lora"/>
        </w:rPr>
        <w:t>addition</w:t>
      </w:r>
      <w:proofErr w:type="spellEnd"/>
      <w:r w:rsidRPr="00A11B86">
        <w:rPr>
          <w:rFonts w:ascii="Lora" w:hAnsi="Lora"/>
        </w:rPr>
        <w:t xml:space="preserve"> to </w:t>
      </w:r>
      <w:proofErr w:type="spellStart"/>
      <w:r w:rsidRPr="00A11B86">
        <w:rPr>
          <w:rFonts w:ascii="Lora" w:hAnsi="Lora"/>
        </w:rPr>
        <w:t>them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master's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degree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students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from</w:t>
      </w:r>
      <w:proofErr w:type="spellEnd"/>
      <w:r w:rsidRPr="00A11B86">
        <w:rPr>
          <w:rFonts w:ascii="Lora" w:hAnsi="Lora"/>
        </w:rPr>
        <w:t xml:space="preserve"> partner </w:t>
      </w:r>
      <w:proofErr w:type="spellStart"/>
      <w:r w:rsidRPr="00A11B86">
        <w:rPr>
          <w:rFonts w:ascii="Lora" w:hAnsi="Lora"/>
        </w:rPr>
        <w:t>universities</w:t>
      </w:r>
      <w:proofErr w:type="spellEnd"/>
      <w:r w:rsidRPr="00A11B86">
        <w:rPr>
          <w:rFonts w:ascii="Lora" w:hAnsi="Lora"/>
        </w:rPr>
        <w:t xml:space="preserve">, as </w:t>
      </w:r>
      <w:proofErr w:type="spellStart"/>
      <w:r w:rsidRPr="00A11B86">
        <w:rPr>
          <w:rFonts w:ascii="Lora" w:hAnsi="Lora"/>
        </w:rPr>
        <w:t>well</w:t>
      </w:r>
      <w:proofErr w:type="spellEnd"/>
      <w:r w:rsidRPr="00A11B86">
        <w:rPr>
          <w:rFonts w:ascii="Lora" w:hAnsi="Lora"/>
        </w:rPr>
        <w:t xml:space="preserve"> as </w:t>
      </w:r>
      <w:proofErr w:type="spellStart"/>
      <w:r w:rsidRPr="00A11B86">
        <w:rPr>
          <w:rFonts w:ascii="Lora" w:hAnsi="Lora"/>
        </w:rPr>
        <w:t>master's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doctoral</w:t>
      </w:r>
      <w:proofErr w:type="spellEnd"/>
      <w:r w:rsidRPr="00A11B86">
        <w:rPr>
          <w:rFonts w:ascii="Lora" w:hAnsi="Lora"/>
        </w:rPr>
        <w:t xml:space="preserve">, and </w:t>
      </w:r>
      <w:proofErr w:type="spellStart"/>
      <w:r w:rsidRPr="00A11B86">
        <w:rPr>
          <w:rFonts w:ascii="Lora" w:hAnsi="Lora"/>
        </w:rPr>
        <w:t>postdoctoral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students</w:t>
      </w:r>
      <w:proofErr w:type="spellEnd"/>
      <w:r w:rsidRPr="00A11B86">
        <w:rPr>
          <w:rFonts w:ascii="Lora" w:hAnsi="Lora"/>
        </w:rPr>
        <w:t xml:space="preserve">, and </w:t>
      </w:r>
      <w:proofErr w:type="spellStart"/>
      <w:r w:rsidRPr="00A11B86">
        <w:rPr>
          <w:rFonts w:ascii="Lora" w:hAnsi="Lora"/>
        </w:rPr>
        <w:t>young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researchers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from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other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Russian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Slavic</w:t>
      </w:r>
      <w:proofErr w:type="spellEnd"/>
      <w:r w:rsidRPr="00A11B86">
        <w:rPr>
          <w:rFonts w:ascii="Lora" w:hAnsi="Lora"/>
        </w:rPr>
        <w:t xml:space="preserve">, and </w:t>
      </w:r>
      <w:proofErr w:type="spellStart"/>
      <w:r w:rsidRPr="00A11B86">
        <w:rPr>
          <w:rFonts w:ascii="Lora" w:hAnsi="Lora"/>
        </w:rPr>
        <w:t>philological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fields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from</w:t>
      </w:r>
      <w:proofErr w:type="spellEnd"/>
      <w:r w:rsidRPr="00A11B86">
        <w:rPr>
          <w:rFonts w:ascii="Lora" w:hAnsi="Lora"/>
        </w:rPr>
        <w:t xml:space="preserve"> Slovakia,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Czech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Republic</w:t>
      </w:r>
      <w:proofErr w:type="spellEnd"/>
      <w:r w:rsidRPr="00A11B86">
        <w:rPr>
          <w:rFonts w:ascii="Lora" w:hAnsi="Lora"/>
        </w:rPr>
        <w:t xml:space="preserve">, Spain, </w:t>
      </w:r>
      <w:proofErr w:type="spellStart"/>
      <w:r w:rsidRPr="00A11B86">
        <w:rPr>
          <w:rFonts w:ascii="Lora" w:hAnsi="Lora"/>
        </w:rPr>
        <w:t>Italy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Latvia</w:t>
      </w:r>
      <w:proofErr w:type="spellEnd"/>
      <w:r w:rsidRPr="00A11B86">
        <w:rPr>
          <w:rFonts w:ascii="Lora" w:hAnsi="Lora"/>
        </w:rPr>
        <w:t xml:space="preserve">, and </w:t>
      </w:r>
      <w:proofErr w:type="spellStart"/>
      <w:r w:rsidRPr="00A11B86">
        <w:rPr>
          <w:rFonts w:ascii="Lora" w:hAnsi="Lora"/>
        </w:rPr>
        <w:t>Russia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also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attended</w:t>
      </w:r>
      <w:proofErr w:type="spellEnd"/>
      <w:r w:rsidRPr="00A11B86">
        <w:rPr>
          <w:rFonts w:ascii="Lora" w:hAnsi="Lora"/>
        </w:rPr>
        <w:t xml:space="preserve">. </w:t>
      </w:r>
      <w:proofErr w:type="spellStart"/>
      <w:r w:rsidRPr="00A11B86">
        <w:rPr>
          <w:rFonts w:ascii="Lora" w:hAnsi="Lora"/>
        </w:rPr>
        <w:t>They</w:t>
      </w:r>
      <w:proofErr w:type="spellEnd"/>
      <w:r w:rsidRPr="00A11B86">
        <w:rPr>
          <w:rFonts w:ascii="Lora" w:hAnsi="Lora"/>
        </w:rPr>
        <w:t xml:space="preserve"> had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opportunity</w:t>
      </w:r>
      <w:proofErr w:type="spellEnd"/>
      <w:r w:rsidRPr="00A11B86">
        <w:rPr>
          <w:rFonts w:ascii="Lora" w:hAnsi="Lora"/>
        </w:rPr>
        <w:t xml:space="preserve"> to </w:t>
      </w:r>
      <w:proofErr w:type="spellStart"/>
      <w:r w:rsidRPr="00A11B86">
        <w:rPr>
          <w:rFonts w:ascii="Lora" w:hAnsi="Lora"/>
        </w:rPr>
        <w:t>meet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authors</w:t>
      </w:r>
      <w:proofErr w:type="spellEnd"/>
      <w:r w:rsidRPr="00A11B86">
        <w:rPr>
          <w:rFonts w:ascii="Lora" w:hAnsi="Lora"/>
        </w:rPr>
        <w:t xml:space="preserve"> of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individual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modules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discuss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topics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related</w:t>
      </w:r>
      <w:proofErr w:type="spellEnd"/>
      <w:r w:rsidRPr="00A11B86">
        <w:rPr>
          <w:rFonts w:ascii="Lora" w:hAnsi="Lora"/>
        </w:rPr>
        <w:t xml:space="preserve"> to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presentations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given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during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seminar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learn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about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overall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contributions</w:t>
      </w:r>
      <w:proofErr w:type="spellEnd"/>
      <w:r w:rsidRPr="00A11B86">
        <w:rPr>
          <w:rFonts w:ascii="Lora" w:hAnsi="Lora"/>
        </w:rPr>
        <w:t xml:space="preserve"> of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ongoing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project</w:t>
      </w:r>
      <w:proofErr w:type="spellEnd"/>
      <w:r w:rsidRPr="00A11B86">
        <w:rPr>
          <w:rFonts w:ascii="Lora" w:hAnsi="Lora"/>
        </w:rPr>
        <w:t xml:space="preserve">, and </w:t>
      </w:r>
      <w:proofErr w:type="spellStart"/>
      <w:r w:rsidRPr="00A11B86">
        <w:rPr>
          <w:rFonts w:ascii="Lora" w:hAnsi="Lora"/>
        </w:rPr>
        <w:t>find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out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where</w:t>
      </w:r>
      <w:proofErr w:type="spellEnd"/>
      <w:r w:rsidRPr="00A11B86">
        <w:rPr>
          <w:rFonts w:ascii="Lora" w:hAnsi="Lora"/>
        </w:rPr>
        <w:t xml:space="preserve"> to </w:t>
      </w:r>
      <w:proofErr w:type="spellStart"/>
      <w:r w:rsidRPr="00A11B86">
        <w:rPr>
          <w:rFonts w:ascii="Lora" w:hAnsi="Lora"/>
        </w:rPr>
        <w:t>access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all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freely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available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project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outputs</w:t>
      </w:r>
      <w:proofErr w:type="spellEnd"/>
      <w:r w:rsidRPr="00A11B86">
        <w:rPr>
          <w:rFonts w:ascii="Lora" w:hAnsi="Lora"/>
        </w:rPr>
        <w:t xml:space="preserve"> in </w:t>
      </w:r>
      <w:proofErr w:type="spellStart"/>
      <w:r w:rsidRPr="00A11B86">
        <w:rPr>
          <w:rFonts w:ascii="Lora" w:hAnsi="Lora"/>
        </w:rPr>
        <w:t>both</w:t>
      </w:r>
      <w:proofErr w:type="spellEnd"/>
      <w:r w:rsidRPr="00A11B86">
        <w:rPr>
          <w:rFonts w:ascii="Lora" w:hAnsi="Lora"/>
        </w:rPr>
        <w:t xml:space="preserve"> English and </w:t>
      </w:r>
      <w:proofErr w:type="spellStart"/>
      <w:r w:rsidRPr="00A11B86">
        <w:rPr>
          <w:rFonts w:ascii="Lora" w:hAnsi="Lora"/>
        </w:rPr>
        <w:t>Russian</w:t>
      </w:r>
      <w:proofErr w:type="spellEnd"/>
      <w:r w:rsidRPr="00A11B86">
        <w:rPr>
          <w:rFonts w:ascii="Lora" w:hAnsi="Lora"/>
        </w:rPr>
        <w:t>.</w:t>
      </w:r>
    </w:p>
    <w:p w14:paraId="1020DA4C" w14:textId="65D17709" w:rsidR="00880637" w:rsidRPr="00A11B86" w:rsidRDefault="00A11B86" w:rsidP="00CB5D3C">
      <w:pPr>
        <w:spacing w:after="0" w:line="276" w:lineRule="auto"/>
        <w:ind w:firstLine="708"/>
        <w:jc w:val="both"/>
        <w:rPr>
          <w:rFonts w:ascii="Lora" w:hAnsi="Lora"/>
        </w:rPr>
      </w:pPr>
      <w:r w:rsidRPr="00A11B86">
        <w:rPr>
          <w:rFonts w:ascii="Lora" w:hAnsi="Lora"/>
        </w:rPr>
        <w:t xml:space="preserve">In </w:t>
      </w:r>
      <w:proofErr w:type="spellStart"/>
      <w:r w:rsidRPr="00A11B86">
        <w:rPr>
          <w:rFonts w:ascii="Lora" w:hAnsi="Lora"/>
        </w:rPr>
        <w:t>conclusion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project</w:t>
      </w:r>
      <w:proofErr w:type="spellEnd"/>
      <w:r w:rsidRPr="00A11B86">
        <w:rPr>
          <w:rFonts w:ascii="Lora" w:hAnsi="Lora"/>
        </w:rPr>
        <w:t xml:space="preserve"> team </w:t>
      </w:r>
      <w:proofErr w:type="spellStart"/>
      <w:r w:rsidRPr="00A11B86">
        <w:rPr>
          <w:rFonts w:ascii="Lora" w:hAnsi="Lora"/>
        </w:rPr>
        <w:t>members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evaluated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successful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course</w:t>
      </w:r>
      <w:proofErr w:type="spellEnd"/>
      <w:r w:rsidRPr="00A11B86">
        <w:rPr>
          <w:rFonts w:ascii="Lora" w:hAnsi="Lora"/>
        </w:rPr>
        <w:t xml:space="preserve"> and </w:t>
      </w:r>
      <w:proofErr w:type="spellStart"/>
      <w:r w:rsidRPr="00A11B86">
        <w:rPr>
          <w:rFonts w:ascii="Lora" w:hAnsi="Lora"/>
        </w:rPr>
        <w:t>primary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significance</w:t>
      </w:r>
      <w:proofErr w:type="spellEnd"/>
      <w:r w:rsidRPr="00A11B86">
        <w:rPr>
          <w:rFonts w:ascii="Lora" w:hAnsi="Lora"/>
        </w:rPr>
        <w:t xml:space="preserve"> of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seminar</w:t>
      </w:r>
      <w:proofErr w:type="spellEnd"/>
      <w:r w:rsidRPr="00A11B86">
        <w:rPr>
          <w:rFonts w:ascii="Lora" w:hAnsi="Lora"/>
        </w:rPr>
        <w:t xml:space="preserve"> and </w:t>
      </w:r>
      <w:proofErr w:type="spellStart"/>
      <w:r w:rsidRPr="00A11B86">
        <w:rPr>
          <w:rFonts w:ascii="Lora" w:hAnsi="Lora"/>
        </w:rPr>
        <w:t>agreed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that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it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could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be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considered</w:t>
      </w:r>
      <w:proofErr w:type="spellEnd"/>
      <w:r w:rsidRPr="00A11B86">
        <w:rPr>
          <w:rFonts w:ascii="Lora" w:hAnsi="Lora"/>
        </w:rPr>
        <w:t xml:space="preserve"> a pilot event, </w:t>
      </w:r>
      <w:proofErr w:type="spellStart"/>
      <w:r w:rsidRPr="00A11B86">
        <w:rPr>
          <w:rFonts w:ascii="Lora" w:hAnsi="Lora"/>
        </w:rPr>
        <w:t>which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could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be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held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again</w:t>
      </w:r>
      <w:proofErr w:type="spellEnd"/>
      <w:r w:rsidRPr="00A11B86">
        <w:rPr>
          <w:rFonts w:ascii="Lora" w:hAnsi="Lora"/>
        </w:rPr>
        <w:t xml:space="preserve"> at </w:t>
      </w:r>
      <w:proofErr w:type="spellStart"/>
      <w:r w:rsidRPr="00A11B86">
        <w:rPr>
          <w:rFonts w:ascii="Lora" w:hAnsi="Lora"/>
        </w:rPr>
        <w:t>any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time</w:t>
      </w:r>
      <w:proofErr w:type="spellEnd"/>
      <w:r w:rsidRPr="00A11B86">
        <w:rPr>
          <w:rFonts w:ascii="Lora" w:hAnsi="Lora"/>
        </w:rPr>
        <w:t xml:space="preserve"> in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future</w:t>
      </w:r>
      <w:proofErr w:type="spellEnd"/>
      <w:r w:rsidRPr="00A11B86">
        <w:rPr>
          <w:rFonts w:ascii="Lora" w:hAnsi="Lora"/>
        </w:rPr>
        <w:t xml:space="preserve">, </w:t>
      </w:r>
      <w:proofErr w:type="spellStart"/>
      <w:r w:rsidRPr="00A11B86">
        <w:rPr>
          <w:rFonts w:ascii="Lora" w:hAnsi="Lora"/>
        </w:rPr>
        <w:t>even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after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the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project's</w:t>
      </w:r>
      <w:proofErr w:type="spellEnd"/>
      <w:r w:rsidRPr="00A11B86">
        <w:rPr>
          <w:rFonts w:ascii="Lora" w:hAnsi="Lora"/>
        </w:rPr>
        <w:t xml:space="preserve"> </w:t>
      </w:r>
      <w:proofErr w:type="spellStart"/>
      <w:r w:rsidRPr="00A11B86">
        <w:rPr>
          <w:rFonts w:ascii="Lora" w:hAnsi="Lora"/>
        </w:rPr>
        <w:t>completion</w:t>
      </w:r>
      <w:proofErr w:type="spellEnd"/>
      <w:r w:rsidRPr="00A11B86">
        <w:rPr>
          <w:rFonts w:ascii="Lora" w:hAnsi="Lora"/>
        </w:rPr>
        <w:t>.</w:t>
      </w:r>
    </w:p>
    <w:sectPr w:rsidR="00880637" w:rsidRPr="00A1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86"/>
    <w:rsid w:val="002366F6"/>
    <w:rsid w:val="00552963"/>
    <w:rsid w:val="0068355D"/>
    <w:rsid w:val="00844549"/>
    <w:rsid w:val="00880637"/>
    <w:rsid w:val="00A11B86"/>
    <w:rsid w:val="00C037A1"/>
    <w:rsid w:val="00C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1BB3"/>
  <w15:chartTrackingRefBased/>
  <w15:docId w15:val="{A7B2E64D-2B22-4A9E-8342-4EFE9BB5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66F6"/>
  </w:style>
  <w:style w:type="paragraph" w:styleId="Nadpis1">
    <w:name w:val="heading 1"/>
    <w:basedOn w:val="Normlny"/>
    <w:next w:val="Normlny"/>
    <w:link w:val="Nadpis1Char"/>
    <w:uiPriority w:val="9"/>
    <w:qFormat/>
    <w:rsid w:val="00A11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1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1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1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1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1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1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1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1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1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1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1B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1B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1B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1B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1B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1B8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1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1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1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11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11B8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1B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11B8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1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1B8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11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3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7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UCM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GROMINOVÁ, Andrea</dc:creator>
  <cp:keywords/>
  <dc:description/>
  <cp:lastModifiedBy>GROMINOVÁ, Andrea</cp:lastModifiedBy>
  <cp:revision>3</cp:revision>
  <dcterms:created xsi:type="dcterms:W3CDTF">2024-05-23T08:53:00Z</dcterms:created>
  <dcterms:modified xsi:type="dcterms:W3CDTF">2024-05-23T09:05:00Z</dcterms:modified>
</cp:coreProperties>
</file>