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77"/>
        <w:tblW w:w="76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40"/>
      </w:tblGrid>
      <w:tr w:rsidR="008F7A64" w:rsidRPr="00D70AEB" w:rsidTr="008F7A64">
        <w:tc>
          <w:tcPr>
            <w:tcW w:w="7640" w:type="dxa"/>
            <w:tcBorders>
              <w:top w:val="single" w:sz="8" w:space="0" w:color="FC1707"/>
              <w:left w:val="single" w:sz="16" w:space="0" w:color="FC1207"/>
              <w:bottom w:val="single" w:sz="8" w:space="0" w:color="FC1607"/>
              <w:right w:val="single" w:sz="8" w:space="0" w:color="FC1707"/>
            </w:tcBorders>
            <w:shd w:val="clear" w:color="auto" w:fill="FC190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B. Experiencia del grupo en la materia o ámbito de </w:t>
            </w:r>
            <w:r w:rsidRPr="00D70AEB">
              <w:rPr>
                <w:rFonts w:ascii="Palatino" w:hAnsi="Palatino" w:cs="Arial"/>
                <w:bCs/>
                <w:sz w:val="20"/>
                <w:szCs w:val="20"/>
              </w:rPr>
              <w:t>innovación y buenas prácticas docentes</w:t>
            </w: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Docencia relativa al tópico de innovación </w:t>
            </w:r>
            <w:r w:rsidRPr="00863A59">
              <w:rPr>
                <w:rFonts w:ascii="Palatino" w:hAnsi="Palatino" w:cs="Arial"/>
                <w:sz w:val="20"/>
                <w:szCs w:val="20"/>
                <w:vertAlign w:val="superscript"/>
              </w:rPr>
              <w:t>(8)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(8): Enumerar la docencia desarrollada por los miembros del equipo que realiza la propuesta sobre el tópico al que hace referencia la innovación docente propuesta.</w:t>
            </w:r>
          </w:p>
          <w:p w:rsidR="00791B11" w:rsidRDefault="00791B11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791B11" w:rsidRDefault="00791B11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>
              <w:rPr>
                <w:rFonts w:ascii="Palatino" w:hAnsi="Palatino" w:cs="Arial"/>
                <w:sz w:val="18"/>
                <w:szCs w:val="18"/>
                <w:highlight w:val="yellow"/>
              </w:rPr>
              <w:t>DOCENCIA BELÉN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Curso/asignatura: Educación social en contextos y centros educativos (3 créditos)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Departamento: Didáctica y Organización Escolar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Fechas de impartición: Febrero</w:t>
            </w:r>
            <w:r>
              <w:rPr>
                <w:rFonts w:ascii="Palatino" w:hAnsi="Palatino" w:cs="Arial"/>
                <w:sz w:val="18"/>
                <w:szCs w:val="18"/>
              </w:rPr>
              <w:t xml:space="preserve"> 2017</w:t>
            </w:r>
            <w:r w:rsidRPr="00791B11">
              <w:rPr>
                <w:rFonts w:ascii="Palatino" w:hAnsi="Palatino" w:cs="Arial"/>
                <w:sz w:val="18"/>
                <w:szCs w:val="18"/>
              </w:rPr>
              <w:t>-Junio 2018</w:t>
            </w:r>
          </w:p>
          <w:p w:rsid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Curso/asignatura: Diseño y desarrollo de planes, programas y proyectos (3 créditos)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Departamento: Didáctica y Organización Escolar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Fechas de impartición: Septiembre 2018 -enero 2019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Curso/asignatura: Diversidad, interculturalidad y educación inclusiva (3 créditos)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Departamento: Didáctica y Organización Escolar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Fechas de impartición: Septiembre 2018 -enero 2019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Curso/asignatura: Educación social en c</w:t>
            </w:r>
            <w:r>
              <w:rPr>
                <w:rFonts w:ascii="Palatino" w:hAnsi="Palatino" w:cs="Arial"/>
                <w:sz w:val="18"/>
                <w:szCs w:val="18"/>
              </w:rPr>
              <w:t>ontextos y centros educativos (6</w:t>
            </w:r>
            <w:r w:rsidRPr="00791B11">
              <w:rPr>
                <w:rFonts w:ascii="Palatino" w:hAnsi="Palatino" w:cs="Arial"/>
                <w:sz w:val="18"/>
                <w:szCs w:val="18"/>
              </w:rPr>
              <w:t xml:space="preserve"> créditos)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>Departamento: Didáctica y Organización Escolar</w:t>
            </w:r>
          </w:p>
          <w:p w:rsidR="00791B11" w:rsidRPr="00791B11" w:rsidRDefault="00791B11" w:rsidP="00791B1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791B11">
              <w:rPr>
                <w:rFonts w:ascii="Palatino" w:hAnsi="Palatino" w:cs="Arial"/>
                <w:sz w:val="18"/>
                <w:szCs w:val="18"/>
              </w:rPr>
              <w:t xml:space="preserve">Fechas de impartición: </w:t>
            </w:r>
            <w:r>
              <w:rPr>
                <w:rFonts w:ascii="Palatino" w:hAnsi="Palatino" w:cs="Arial"/>
                <w:sz w:val="18"/>
                <w:szCs w:val="18"/>
              </w:rPr>
              <w:t>Febrero 2019-Junio 2020</w:t>
            </w:r>
          </w:p>
          <w:p w:rsidR="00791B11" w:rsidRPr="00791B11" w:rsidRDefault="00791B11" w:rsidP="00791B11">
            <w:pPr>
              <w:pStyle w:val="NormalWeb"/>
              <w:spacing w:before="2" w:after="2"/>
              <w:jc w:val="both"/>
              <w:rPr>
                <w:rFonts w:ascii="Arial" w:hAnsi="Arial"/>
                <w:bCs/>
                <w:sz w:val="22"/>
                <w:lang w:val="es-ES"/>
              </w:rPr>
            </w:pPr>
          </w:p>
          <w:p w:rsidR="00791B11" w:rsidRPr="00791B11" w:rsidRDefault="00791B11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  <w:lang w:val="es-ES_tradnl"/>
              </w:rPr>
            </w:pPr>
          </w:p>
          <w:p w:rsid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 xml:space="preserve">- Guijarro, Belén. </w:t>
            </w:r>
            <w:r w:rsidRPr="008F7A64">
              <w:rPr>
                <w:rFonts w:ascii="Palatino" w:hAnsi="Palatino" w:cs="Arial"/>
                <w:sz w:val="18"/>
                <w:szCs w:val="18"/>
              </w:rPr>
              <w:t>Docente del taller “El teatro del oprimido como experiencia educativa para la transformación social”, de 2 horas de duración, en las jornadas “DECONSTRUYENDO EL MODELO EDUCATIVO NEOLIBERAL. ALTERNATIVAS EDUCATIVAS TRANSFORMADORAS”,  convocada en virtud de Orden de 16 de Diciembre de 2008, BOJA núm. 4 de 8 de Enero 2009, organizada por USTEA, celebrado mediante modalidad PRESENCIAL, del 27 noviembre al 4 diciembre de 2019 en la Facultad de Ciencias de la Educación de la Universidad de Granada.</w:t>
            </w:r>
          </w:p>
          <w:p w:rsid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0B0413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. Taller de teatro en Centro Socio-Educativo y Laboral “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Lelikelén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>”. Coordinación y docencia del taller de teatro del Centro de Actividades Juveniles de la institución. Córdoba (Argentina). De mayo de 2014 a junio de 2014.</w:t>
            </w:r>
          </w:p>
          <w:p w:rsid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0B0413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. Proyecto XPRES-ARTE en el Centro de Inserción Educativa en Medio Abierto. Participación como docente y responsable del diseño, implementación y coordinación del equipo de trabajo del proyecto XPRES-ARTE, dirigido al desarrollo de procesos creativos a través del rap y la expresión teatral con un colectivo de adolescentes en conflicto con la ley. Santiago de Compostela. Abril de 2013.</w:t>
            </w:r>
          </w:p>
          <w:p w:rsidR="008F7A64" w:rsidRPr="00D70AEB" w:rsidRDefault="008F7A64" w:rsidP="000B0413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FF17A5" w:rsidRDefault="008F7A64" w:rsidP="008F7A64">
            <w:pPr>
              <w:jc w:val="both"/>
              <w:rPr>
                <w:rFonts w:ascii="Palatino" w:hAnsi="Palatino" w:cs="Arial"/>
                <w:sz w:val="20"/>
                <w:szCs w:val="20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>D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irección de trabajos académicos </w:t>
            </w:r>
            <w:r w:rsidRPr="007C3EA0">
              <w:rPr>
                <w:rFonts w:ascii="Palatino" w:hAnsi="Palatino" w:cs="Arial"/>
                <w:sz w:val="20"/>
                <w:szCs w:val="20"/>
                <w:vertAlign w:val="superscript"/>
              </w:rPr>
              <w:t>(9):</w:t>
            </w:r>
            <w:r>
              <w:rPr>
                <w:rFonts w:ascii="Palatino" w:hAnsi="Palatino" w:cs="Arial"/>
                <w:sz w:val="20"/>
                <w:szCs w:val="20"/>
                <w:vertAlign w:val="superscript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(9): Enumerar los trabajos académicos (TFG, TFM y tesis Doctorales) dirigidos por los miembros del equipo que realiza la propuesta, sobre el tópico al que hace referencia la innovación docente propuesta.</w:t>
            </w:r>
            <w:r w:rsidRPr="00FF17A5">
              <w:rPr>
                <w:rFonts w:ascii="Palatino" w:hAnsi="Palatino" w:cs="Arial"/>
                <w:sz w:val="20"/>
                <w:szCs w:val="20"/>
                <w:highlight w:val="yellow"/>
              </w:rPr>
              <w:t xml:space="preserve"> </w:t>
            </w:r>
          </w:p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5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B977C0" w:rsidRDefault="008F7A64" w:rsidP="00B977C0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B977C0">
              <w:rPr>
                <w:rFonts w:ascii="Palatino" w:hAnsi="Palatino" w:cs="Arial"/>
                <w:sz w:val="20"/>
                <w:szCs w:val="20"/>
              </w:rPr>
              <w:t xml:space="preserve">Cursos, congresos, jornadas o simposios recibidos </w:t>
            </w:r>
            <w:r w:rsidRPr="00B977C0">
              <w:rPr>
                <w:rFonts w:ascii="Palatino" w:hAnsi="Palatino" w:cs="Arial"/>
                <w:sz w:val="20"/>
                <w:szCs w:val="20"/>
                <w:vertAlign w:val="superscript"/>
              </w:rPr>
              <w:t>(10)</w:t>
            </w:r>
            <w:r w:rsidRPr="00B977C0">
              <w:rPr>
                <w:rFonts w:ascii="Palatino" w:hAnsi="Palatino" w:cs="Arial"/>
                <w:sz w:val="20"/>
                <w:szCs w:val="20"/>
              </w:rPr>
              <w:t xml:space="preserve">: </w:t>
            </w:r>
            <w:r w:rsidRPr="00B977C0">
              <w:rPr>
                <w:rFonts w:ascii="Palatino" w:hAnsi="Palatino" w:cs="Arial"/>
                <w:sz w:val="18"/>
                <w:szCs w:val="18"/>
                <w:highlight w:val="yellow"/>
              </w:rPr>
              <w:t>(10): Enumerar los cursos, congresos, jornadas o simposios recibidos por los miembros del equipo que realiza la propuesta, sobre el tópico al que hace referencia la innovación docente propuesta.</w:t>
            </w:r>
          </w:p>
          <w:p w:rsidR="00B977C0" w:rsidRDefault="00B977C0" w:rsidP="00B977C0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033AA1" w:rsidRPr="000B0413" w:rsidRDefault="00033AA1" w:rsidP="00033AA1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8C5D45">
              <w:rPr>
                <w:rFonts w:ascii="Palatino" w:hAnsi="Palatino" w:cs="Arial"/>
                <w:sz w:val="18"/>
                <w:szCs w:val="18"/>
              </w:rPr>
              <w:t xml:space="preserve">Seminario formativo “Teatro del </w:t>
            </w:r>
            <w:r w:rsidRPr="00033AA1">
              <w:rPr>
                <w:rFonts w:ascii="Palatino" w:hAnsi="Palatino" w:cs="Arial"/>
                <w:sz w:val="18"/>
                <w:szCs w:val="18"/>
              </w:rPr>
              <w:t>Oprimido y Poéticas Políticas</w:t>
            </w:r>
            <w:r w:rsidR="008C5D45">
              <w:rPr>
                <w:rFonts w:ascii="Palatino" w:hAnsi="Palatino" w:cs="Arial"/>
                <w:sz w:val="18"/>
                <w:szCs w:val="18"/>
              </w:rPr>
              <w:t>”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, impartido por </w:t>
            </w:r>
            <w:r w:rsidR="008C5D45">
              <w:rPr>
                <w:rFonts w:ascii="Palatino" w:hAnsi="Palatino" w:cs="Arial"/>
                <w:sz w:val="18"/>
                <w:szCs w:val="18"/>
              </w:rPr>
              <w:t xml:space="preserve">Cora </w:t>
            </w:r>
            <w:proofErr w:type="spellStart"/>
            <w:r w:rsidR="008C5D45">
              <w:rPr>
                <w:rFonts w:ascii="Palatino" w:hAnsi="Palatino" w:cs="Arial"/>
                <w:sz w:val="18"/>
                <w:szCs w:val="18"/>
              </w:rPr>
              <w:t>Farnstein</w:t>
            </w:r>
            <w:proofErr w:type="spellEnd"/>
            <w:r w:rsidR="008C5D45">
              <w:rPr>
                <w:rFonts w:ascii="Palatino" w:hAnsi="Palatino" w:cs="Arial"/>
                <w:sz w:val="18"/>
                <w:szCs w:val="18"/>
              </w:rPr>
              <w:t>, 24 de juli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o de 2019.  </w:t>
            </w:r>
            <w:r w:rsidR="008C5D45">
              <w:rPr>
                <w:rFonts w:ascii="Palatino" w:hAnsi="Palatino" w:cs="Arial"/>
                <w:sz w:val="18"/>
                <w:szCs w:val="18"/>
              </w:rPr>
              <w:t>Instituto de Artes y Espectáculos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, Buenos Aires (Argentina). 2 horas.</w:t>
            </w:r>
          </w:p>
          <w:p w:rsidR="00B977C0" w:rsidRPr="000B0413" w:rsidRDefault="00B977C0" w:rsidP="00B977C0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8C5D45">
              <w:rPr>
                <w:rFonts w:ascii="Palatino" w:hAnsi="Palatino" w:cs="Arial"/>
                <w:sz w:val="18"/>
                <w:szCs w:val="18"/>
              </w:rPr>
              <w:t>Seminario formativo “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Cuerpos sobre cuerpos. </w:t>
            </w:r>
            <w:r w:rsidR="00033AA1">
              <w:rPr>
                <w:rFonts w:ascii="Palatino" w:hAnsi="Palatino" w:cs="Arial"/>
                <w:sz w:val="18"/>
                <w:szCs w:val="18"/>
              </w:rPr>
              <w:t>¿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Por qué r</w:t>
            </w:r>
            <w:r w:rsidR="00033AA1">
              <w:rPr>
                <w:rFonts w:ascii="Palatino" w:hAnsi="Palatino" w:cs="Arial"/>
                <w:sz w:val="18"/>
                <w:szCs w:val="18"/>
              </w:rPr>
              <w:t>epresentar la historia reciente?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 Y ¿cómo?</w:t>
            </w:r>
            <w:r w:rsidR="008C5D45">
              <w:rPr>
                <w:rFonts w:ascii="Palatino" w:hAnsi="Palatino" w:cs="Arial"/>
                <w:sz w:val="18"/>
                <w:szCs w:val="18"/>
              </w:rPr>
              <w:t>”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, impartido por Lorena 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Verzero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>, 22 de junio de 2019.  Teatro Nacional Argentino, Buenos Aires (Argentina). 2 horas.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lastRenderedPageBreak/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. Asistencia y participación en “Taller de pensamiento libre: Manual de vuelo. Cómo ejercitar el diálogo entre personas con, y sin, discapacidad intelectual”. 29 de marzo de 2019. 10 horas. Facultad de Trabajo Social, Universidad de Granada.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Asistencia a las XI Jornadas sobre la Inclusión Social y la Educación en las Artes Escénicas (2, 3 y 4 de abril de 2019). 30 horas. Córdoba 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>Asistencia y participación como alumna activa en el taller “Escena Inclusiva de Obra Social La Caixa”, coordinado por Gabriela Martín León, en el marco del Festival de Música y Danza de Granada. 60 horas. Julio de 2018.</w:t>
            </w:r>
          </w:p>
          <w:p w:rsid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Asistencia a las X Jornadas sobre la Inclusión Social y la Educación en las Artes Escénicas (9, 10 y 11 de mayo). 30 horas. Madrid, Teatro Valle-Inclán. 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Asistencia a las I Jornadas de Danza y Teatro Inclusivo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SuperarT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(16, 17 y 18 de marzo) y a los talleres de danza de Marisa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Brugarolas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(Compañía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Ruedapiés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>) y Antonio Quiles (Danza Mobile). Fundación Caja Granada, Granada.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>Monográfico de Iniciación al Doblaje (24 y 25 de marzo de 2018). 12 horas. Escuela de Teatro Remiendo de Granada.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Curso “Teatro y ¿Discapacidad?” (15-19 de enero de 2018). 20 horas. Impartido por Manu Medina. Escuela Pública de Formación Cultural de Andalucía (Granada). </w:t>
            </w: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>Monográficos de Teatro de las Oprimidas. “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Teatro-acción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.”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Stephánie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Mouton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. 14 horas. Granada, octubre de 2015. “Del Teatro Social a la Terapia Ciudadana.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Introducción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a las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técnicas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introspectivas del Arco-Iris del Deseo.”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Stephánie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Mouton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. 12 horas. Granada, noviembre de 2015. “Teatro invisible: teatro callejero para fomentar la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participación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”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Stephánie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Mouton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>. 12 horas. Granada, enero de 2016.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Sexta Edición del Foro Nacional de Educación Por el Cambio Social (30, 31 de mayo y 1 de junio de 2014). Buenos Aires (Argentina). Espacio Nacional de Estudiantes de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Organizac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ión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 de Base (ENEOB, Argentina)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Participación como asistente. </w:t>
            </w:r>
          </w:p>
          <w:p w:rsidR="00B977C0" w:rsidRPr="000B0413" w:rsidRDefault="00B977C0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P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Encuentro Internacional de Escuelas de Arte Dramático: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Making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Tomorrow's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Theater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. Wroclaw, Polonia. 12/05/2011. Instituto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Grotowski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(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Instytut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im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Jerzego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Grotowskiego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) Participación como actriz en el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work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>-in-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progress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: "Encuentros con nuestra mística". Participación como alumna en: workshop (8 horas) con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Teatr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Zar (Polonia); workshop (12 horas) con Rose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Bruford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="00B977C0" w:rsidRPr="000B0413">
              <w:rPr>
                <w:rFonts w:ascii="Palatino" w:hAnsi="Palatino" w:cs="Arial"/>
                <w:sz w:val="18"/>
                <w:szCs w:val="18"/>
              </w:rPr>
              <w:t>College</w:t>
            </w:r>
            <w:proofErr w:type="spellEnd"/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(Londres) </w:t>
            </w:r>
          </w:p>
          <w:p w:rsidR="000B0413" w:rsidRDefault="000B0413" w:rsidP="000B041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8F7A64" w:rsidRPr="00D70AEB" w:rsidRDefault="000B0413" w:rsidP="000B0413">
            <w:pPr>
              <w:jc w:val="both"/>
              <w:rPr>
                <w:rFonts w:ascii="Palatino" w:hAnsi="Palatino" w:cs="Arial"/>
                <w:sz w:val="20"/>
                <w:szCs w:val="20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>Curso: El actor fr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ente al clown. 25 horas. Antón 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Valén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>Universi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dad Internacional de Andalucía,</w:t>
            </w:r>
            <w:r w:rsidR="00B977C0" w:rsidRPr="000B0413">
              <w:rPr>
                <w:rFonts w:ascii="Palatino" w:hAnsi="Palatino" w:cs="Arial"/>
                <w:sz w:val="18"/>
                <w:szCs w:val="18"/>
              </w:rPr>
              <w:t xml:space="preserve"> Baeza, julio 2012</w:t>
            </w: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5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Cursos, congresos, jornadas o simposios impartidos </w:t>
            </w:r>
            <w:r w:rsidRPr="007C3EA0">
              <w:rPr>
                <w:rFonts w:ascii="Palatino" w:hAnsi="Palatino" w:cs="Arial"/>
                <w:sz w:val="20"/>
                <w:szCs w:val="20"/>
                <w:vertAlign w:val="superscript"/>
              </w:rPr>
              <w:t>(11)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(11): Enumerar los cursos, congresos, jornadas o simposios impartidos por los miembros del equipo que realiza la propuesta, sobre el tópico al que hace referencia la innovación docente propuesta.</w:t>
            </w:r>
          </w:p>
          <w:p w:rsidR="002B03B4" w:rsidRDefault="002B03B4" w:rsidP="008F7A64">
            <w:pPr>
              <w:jc w:val="both"/>
              <w:rPr>
                <w:rFonts w:ascii="Arial" w:hAnsi="Arial"/>
                <w:bCs/>
                <w:sz w:val="22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 “De Fuera de la campana o de la educación teatral como experiencia de inclusión social trasformadora de desigualdades” II Congreso Internacional en Inclusión Social y Educativa. Redes para la inclusión social y educativa.  (29 y 39 de abril de 2020). Universidad del País Vasco.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>Asistencia y participación con la ponencia “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Dialogicidad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y educación a través de las artes escénicas: construyendo cultura de paz”. XIX Congreso sobre Innovación Pedagógica y Praxis Educativa  (27, 28 y 29 de mayo de 2020). Universidad de Sevilla.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 xml:space="preserve">Asistencia y participación con la ponencia “El potencial socioeducativo de la creación colectiva teatral: análisis de una experiencia de educación inclusiva” XIX Encuentro-Congreso Nacional de Profesores de Teatro  (17, 18 y 19 de agosto de 2019). Universidad Nacional de Mar del Plata, Colegio Nacional Arturo U.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Illia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, Mar del Plata, Argentina.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lastRenderedPageBreak/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 “Hoy somos conflictivos, mañana ¿criminales?: Hacia el inédito viable: el rap y el medio audiovisual como herramientas educativas para un grupo de adolescentes en conflicto con la ley” 1° Congreso de Educación Nacional de Rosario  (10 de agosto de 2019). Los mundos posibles y Colegio La Salle. Rosario, Argentina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 “De “Fuera de la Campana” o del teatro como martillo para dar forma a la realidad: relato de una experiencia teatral con personas sin hogar en la ciudad de Granada (España)” XXVIII Congreso Internacional de Teatro Iberoamericano y Argentino (30, 31 de julio, 1 y 2 de agosto de 2019). Universidad de Buenos Aires, Buenos Aires, Argentina, GETEA.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 y Montes, Ramón, Asistencia y participación con la ponencia “La Praxis Teatral Como Experiencia Educativa Inclusiva Para Colectivos En Situación De Vulnerabilidad Social” XXVI Congreso Internacional de Aprendizaje (24, 25 y 26 de julio de 2019). 24 horas.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Queen's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University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Belfast, Belfast, UK,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Common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Ground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 xml:space="preserve">Montes, Ramón y 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Belén. Asistencia y participación con la presentación virtual “Pedagogías disruptivas en educación secundaria: Aportaciones desde proyectos educativos interdisciplinares” en el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Fourteenth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International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Conference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Interdisciplinary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Social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Sciences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(10, 11 y 12 de julio de 2019). 24 horas. Universidad Autónoma Metropolitana - Xochimilco, Ciudad de México, México,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Common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Ground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 xml:space="preserve">Montes, Ramón y 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Belén. Asistencia y participación con presentación virtual “Aprendizaje ecológico en un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Mooc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: Encuentros, tensiones y oportunidades” en el XXVI Congreso Internacional de Aprendizaje (24, 25 y 26 de julio de 2019). 24 horas.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Queen's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University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Belfast, Belfast, UK,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Common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Ground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 y Montes,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Ramón.Asistencia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y participación con la ponencia “Las Artes Escénicas Como Placenta Para La Renovación Dialógica De La Educación: Una Mirada Compleja Y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Transdisciplinar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”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Fourteenth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International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Conference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Interdisciplinary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Social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Sciences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(10, 11 y 12 de julio de 2019). 24 horas. Universidad Autónoma Metropolitana - Xochimilco, Ciudad de México, México,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Common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Ground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ponencia: “Del paradigma educativo del diálogo o de cómo dinamitar el dictado/dictadura” en I Congreso Internacional de Educación Artística y Ciudadanía (28, 29 y 30 de noviembre de 2018). Universidad de Málaga.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ponencia: “El teatro como experiencia socioeducativa para la emancipación de grupos vulnerables” en I Congreso Internacional de Educación Artística y Ciudadanía (28, 29 y 30 de noviembre de 2018). Universidad de Málaga.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>-Asistencia y participación con la ponencia: “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Bottom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-up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Critical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Education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and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Activism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Against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Neoliberalism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: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Lactivism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and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Matriactivism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as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Libertarian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Social Praxis” en VIII International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Conference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Critical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Education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(25, 26, 27 y 28 de julio de 2018). University of East London, London, United Kingdom. 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2B03B4">
              <w:rPr>
                <w:rFonts w:ascii="Palatino" w:hAnsi="Palatino" w:cs="Arial"/>
                <w:sz w:val="18"/>
                <w:szCs w:val="18"/>
              </w:rPr>
              <w:t>-Asistencia y participación con la ponencia: “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Xpres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-arte Project: a Educational Experience for the Empowerment of Young People in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Conflict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with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Law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throught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the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Performing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Arts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” en VIII International Conference on Critical Education (25, 26, 27 y 28 de julio de 2018).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University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of East London, London,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United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Kingdom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. 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Belén. Asistencia y participación con la ponencia: “Educación dialógica a través de las artes: una oportunidad para el empoderamiento pacífico” en 56º Congreso Internacional de Americanistas 16-20 de julio de 2018). Universidad de Salamanca. 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Belén. Asistencia y participación con la ponencia “Sobre cómo abrir los ojos: el teatro como herramienta socioeducativa en un contexto desafiante” en el XXV Congreso Internacional de Aprendizaje (21, 22 y 23 de junio de 2018). 24 horas. Atenas,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Common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Ground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>-Guijarro, Belén. Asistencia y participación con la ponencia “La renovación paradigmática educativa para la promoción de la interculturalidad y los derechos humanos” en el II Congreso Internacional sobre Liderazgo y Mejora de la Educación (28, 29 y 30 de mayo de 2018). 24 horas. Madrid, UAM.</w:t>
            </w: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2B03B4" w:rsidRPr="002B03B4" w:rsidRDefault="002B03B4" w:rsidP="002B03B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 w:rsidRPr="002B03B4"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 w:rsidRPr="002B03B4">
              <w:rPr>
                <w:rFonts w:ascii="Palatino" w:hAnsi="Palatino" w:cs="Arial"/>
                <w:sz w:val="18"/>
                <w:szCs w:val="18"/>
              </w:rPr>
              <w:t xml:space="preserve">-Guijarro, Belén. Jornadas de Investigación y posgrado en Educación (21, 22 y 23 de noviembre de 2017). Participación con comunicación “El paradigma educativo dialógico como empoderamiento pacífico a través de las artes escénicas”. Facultad de Ciencias de la Educación de la Universidad de Granada. </w:t>
            </w:r>
          </w:p>
          <w:p w:rsidR="002B03B4" w:rsidRDefault="002B03B4" w:rsidP="002B03B4">
            <w:pPr>
              <w:pStyle w:val="NormalWeb"/>
              <w:spacing w:before="2" w:after="2"/>
              <w:jc w:val="both"/>
              <w:rPr>
                <w:rFonts w:ascii="Arial" w:hAnsi="Arial"/>
                <w:sz w:val="22"/>
                <w:szCs w:val="16"/>
              </w:rPr>
            </w:pPr>
          </w:p>
          <w:p w:rsidR="002B03B4" w:rsidRPr="002B03B4" w:rsidRDefault="002B03B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  <w:lang w:val="es-ES_tradnl"/>
              </w:rPr>
            </w:pPr>
          </w:p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7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Elaboración de material docente y didáctico </w:t>
            </w:r>
            <w:r w:rsidRPr="007C3EA0">
              <w:rPr>
                <w:rFonts w:ascii="Palatino" w:hAnsi="Palatino" w:cs="Arial"/>
                <w:sz w:val="20"/>
                <w:szCs w:val="20"/>
                <w:vertAlign w:val="superscript"/>
              </w:rPr>
              <w:t>(12)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(12): Enumerar el material docente y didáctico elaborado por los miembros del equipo que realiza la propuesta, sobre el tópico al que hace referencia la innovación docente propuesta.</w:t>
            </w:r>
          </w:p>
          <w:p w:rsidR="006B1B83" w:rsidRDefault="006B1B83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6B1B83" w:rsidRPr="00FF17A5" w:rsidRDefault="006B1B83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6B1B83" w:rsidRDefault="006B1B83" w:rsidP="006B1B8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>- Guijarro, Belén</w:t>
            </w:r>
            <w:r w:rsidRPr="008F7A64">
              <w:rPr>
                <w:rFonts w:ascii="Palatino" w:hAnsi="Palatino" w:cs="Arial"/>
                <w:sz w:val="18"/>
                <w:szCs w:val="18"/>
              </w:rPr>
              <w:t xml:space="preserve">. </w:t>
            </w:r>
            <w:r>
              <w:rPr>
                <w:rFonts w:ascii="Palatino" w:hAnsi="Palatino" w:cs="Arial"/>
                <w:sz w:val="18"/>
                <w:szCs w:val="18"/>
              </w:rPr>
              <w:t>Próxima publicación del capítulo del libro “El cine como recurso educativo para la formación de futuros educadores sociales</w:t>
            </w:r>
            <w:r w:rsidR="002B03B4">
              <w:rPr>
                <w:rFonts w:ascii="Palatino" w:hAnsi="Palatino" w:cs="Arial"/>
                <w:sz w:val="18"/>
                <w:szCs w:val="18"/>
              </w:rPr>
              <w:t>”</w:t>
            </w:r>
          </w:p>
          <w:p w:rsidR="008F7A64" w:rsidRPr="00D70AEB" w:rsidRDefault="008F7A64" w:rsidP="006B1B83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7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739D5" w:rsidRPr="002739D5" w:rsidRDefault="002739D5" w:rsidP="002739D5">
            <w:pPr>
              <w:shd w:val="clear" w:color="auto" w:fill="FFFFFF"/>
              <w:spacing w:before="100" w:beforeAutospacing="1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Título: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Dialogical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renewal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education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through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performing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arts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: a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transdisciplinary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view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from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complexity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2020.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Autores: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-Guijarro, Belén, Montes-Rodríguez, Ramón, Muñoz-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Bellerín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Manuel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Revista: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</w:t>
            </w:r>
            <w:r w:rsidRPr="002739D5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Interdisciplinary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Social and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Community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Studies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739D5" w:rsidRPr="002739D5" w:rsidRDefault="002739D5" w:rsidP="002739D5">
            <w:pPr>
              <w:shd w:val="clear" w:color="auto" w:fill="FFFFFF"/>
              <w:spacing w:before="100" w:beforeAutospacing="1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(sin publicar, aceptado) Título: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Learning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ecologies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applied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theatre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experience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. 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2020.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Autores: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-Guijarro, Belén, Montes-Rodríguez, Ramón, Muñoz-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Bellerín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Manuel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Revista: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</w:t>
            </w:r>
            <w:r w:rsidRPr="002739D5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Interdisciplinary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Social and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Community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Studies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2739D5" w:rsidRPr="002739D5" w:rsidRDefault="002739D5" w:rsidP="002739D5">
            <w:pPr>
              <w:shd w:val="clear" w:color="auto" w:fill="FFFFFF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  <w:p w:rsidR="002739D5" w:rsidRPr="002739D5" w:rsidRDefault="002739D5" w:rsidP="002739D5">
            <w:pPr>
              <w:shd w:val="clear" w:color="auto" w:fill="FFFFFF"/>
              <w:spacing w:before="100" w:beforeAutospacing="1" w:after="100" w:afterAutospacing="1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Título Artículo</w:t>
            </w:r>
            <w:r w:rsidRPr="002739D5">
              <w:rPr>
                <w:rFonts w:ascii="Palatino Linotype" w:hAnsi="Palatino Linotype"/>
                <w:color w:val="000000"/>
                <w:sz w:val="18"/>
                <w:szCs w:val="18"/>
              </w:rPr>
              <w:t>: 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La diversidad a escena: estudio sobre una experiencia de teatro inclusivo.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2019.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inicial: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29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final: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42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Autor: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B.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Revista: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r w:rsidRPr="002739D5">
              <w:rPr>
                <w:rFonts w:ascii="Palatino Linotype" w:hAnsi="Palatino Linotype" w:cs="Arial"/>
                <w:color w:val="222222"/>
                <w:sz w:val="18"/>
                <w:szCs w:val="18"/>
                <w:shd w:val="clear" w:color="auto" w:fill="FFFFFF"/>
              </w:rPr>
              <w:t xml:space="preserve">Revista de Artes </w:t>
            </w:r>
            <w:proofErr w:type="spellStart"/>
            <w:r w:rsidRPr="002739D5">
              <w:rPr>
                <w:rFonts w:ascii="Palatino Linotype" w:hAnsi="Palatino Linotype" w:cs="Arial"/>
                <w:color w:val="222222"/>
                <w:sz w:val="18"/>
                <w:szCs w:val="18"/>
                <w:shd w:val="clear" w:color="auto" w:fill="FFFFFF"/>
              </w:rPr>
              <w:t>Performativas</w:t>
            </w:r>
            <w:proofErr w:type="spellEnd"/>
            <w:r w:rsidRPr="002739D5">
              <w:rPr>
                <w:rFonts w:ascii="Palatino Linotype" w:hAnsi="Palatino Linotype" w:cs="Arial"/>
                <w:color w:val="222222"/>
                <w:sz w:val="18"/>
                <w:szCs w:val="18"/>
                <w:shd w:val="clear" w:color="auto" w:fill="FFFFFF"/>
              </w:rPr>
              <w:t>, Educación y Sociedad</w:t>
            </w:r>
          </w:p>
          <w:p w:rsidR="002739D5" w:rsidRPr="002739D5" w:rsidRDefault="002739D5" w:rsidP="002739D5">
            <w:pPr>
              <w:shd w:val="clear" w:color="auto" w:fill="FFFFFF"/>
              <w:spacing w:before="100" w:beforeAutospacing="1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Título Artículo:</w:t>
            </w:r>
            <w:r w:rsidRPr="002739D5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Drama as a social and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educational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tool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challenging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context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an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experience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2018.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inicial: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17.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final: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31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Autor: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B.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Revista: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The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Journal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Pedagogy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Curriculum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2739D5" w:rsidRPr="002739D5" w:rsidRDefault="002739D5" w:rsidP="002739D5">
            <w:pPr>
              <w:shd w:val="clear" w:color="auto" w:fill="FFFFFF"/>
              <w:spacing w:before="100" w:beforeAutospacing="1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Título Artículo:</w:t>
            </w:r>
            <w:r w:rsidRPr="002739D5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Potencialidades educativas del teatro para un colectivo de adolescentes en situación de vulnerabilidad social: estudio sobre una experiencia.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2019.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inicial: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145.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final: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159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Autor: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B.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Revista: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Revista Internacional de Aprendizaje 5 (1)</w:t>
            </w:r>
          </w:p>
          <w:p w:rsidR="002739D5" w:rsidRPr="002739D5" w:rsidRDefault="002739D5" w:rsidP="002739D5">
            <w:pPr>
              <w:shd w:val="clear" w:color="auto" w:fill="FFFFFF"/>
              <w:spacing w:before="100" w:beforeAutospacing="1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Título Libro: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Jóvenes cordobeses. De los márgenes al empoderamiento. Reflexiones sobre políticas (públicas).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Capítulo: 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Abrir los ojos: Una experiencia en el centro socio-educativo y laboral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Lelikelén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 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ISBN: 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978-1512103809. 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Año: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2015.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inicial: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399. </w:t>
            </w:r>
            <w:proofErr w:type="spellStart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Pág</w:t>
            </w:r>
            <w:proofErr w:type="spellEnd"/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 xml:space="preserve"> final: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417</w:t>
            </w: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. Autor: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Massó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, B., Barrón, Margarita y </w:t>
            </w:r>
            <w:proofErr w:type="spellStart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Borioli</w:t>
            </w:r>
            <w:proofErr w:type="spellEnd"/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, Gloria.</w:t>
            </w:r>
          </w:p>
          <w:p w:rsidR="002739D5" w:rsidRPr="002739D5" w:rsidRDefault="002739D5" w:rsidP="002739D5">
            <w:pPr>
              <w:shd w:val="clear" w:color="auto" w:fill="FFFFFF"/>
              <w:spacing w:before="2" w:after="2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  <w:p w:rsidR="002739D5" w:rsidRPr="002739D5" w:rsidRDefault="002739D5" w:rsidP="002739D5">
            <w:pPr>
              <w:shd w:val="clear" w:color="auto" w:fill="FFFFFF"/>
              <w:spacing w:before="2" w:after="2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2739D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Título:</w:t>
            </w:r>
            <w:r w:rsidRPr="002739D5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La renovación paradigmática educativa para la promoción de la interculturalidad y los derechos humanos en Avances en democracia y liderazgo distribuido en educación: Actas del II Congreso Internacional de Liderazgo y Mejora de la Educación. Coord. F. Javier Murillo. Madrid: RILME, 2018. 432-435</w:t>
            </w:r>
          </w:p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Pertenencia a redes profesionales y/o redes de trabajo </w:t>
            </w:r>
            <w:r w:rsidRPr="007C3EA0">
              <w:rPr>
                <w:rFonts w:ascii="Palatino" w:hAnsi="Palatino" w:cs="Arial"/>
                <w:sz w:val="20"/>
                <w:szCs w:val="20"/>
                <w:vertAlign w:val="superscript"/>
              </w:rPr>
              <w:t>(13)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 xml:space="preserve">(13): Enumerar las redes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lastRenderedPageBreak/>
              <w:t>profesionales y/o redes de trabajo a las que pertenecen por los miembros del equipo que realiza la propuesta, que fomentan o desarrollan la colaboración sobre el tópico al que hace referencia la innovación docente propuesta y promuevan la docencia de excelencia.</w:t>
            </w:r>
          </w:p>
          <w:p w:rsidR="008C715B" w:rsidRDefault="008C715B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8F7A64" w:rsidRDefault="008C715B" w:rsidP="006B1B8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>- Guijarro, Belén</w:t>
            </w:r>
            <w:r w:rsidRPr="008F7A64">
              <w:rPr>
                <w:rFonts w:ascii="Palatino" w:hAnsi="Palatino" w:cs="Arial"/>
                <w:sz w:val="18"/>
                <w:szCs w:val="18"/>
              </w:rPr>
              <w:t xml:space="preserve">. Miembro </w:t>
            </w:r>
            <w:r>
              <w:rPr>
                <w:rFonts w:ascii="Palatino" w:hAnsi="Palatino" w:cs="Arial"/>
                <w:sz w:val="18"/>
                <w:szCs w:val="18"/>
              </w:rPr>
              <w:t xml:space="preserve">del </w:t>
            </w:r>
            <w:r w:rsidRPr="008C715B">
              <w:rPr>
                <w:rFonts w:ascii="Palatino" w:hAnsi="Palatino" w:cs="Arial"/>
                <w:sz w:val="18"/>
                <w:szCs w:val="18"/>
              </w:rPr>
              <w:t>Movimiento nacional por el teatro en educación</w:t>
            </w:r>
            <w:r>
              <w:rPr>
                <w:rFonts w:ascii="Palatino" w:hAnsi="Palatino" w:cs="Arial"/>
                <w:sz w:val="18"/>
                <w:szCs w:val="18"/>
              </w:rPr>
              <w:t xml:space="preserve"> y de la red</w:t>
            </w:r>
            <w:r w:rsidRPr="008C715B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r>
              <w:rPr>
                <w:rFonts w:ascii="Palatino" w:hAnsi="Palatino" w:cs="Arial"/>
                <w:sz w:val="18"/>
                <w:szCs w:val="18"/>
              </w:rPr>
              <w:t>“DRAMATIZA”</w:t>
            </w:r>
            <w:r w:rsidR="006B1B83">
              <w:rPr>
                <w:rFonts w:ascii="Palatino" w:hAnsi="Palatino" w:cs="Arial"/>
                <w:sz w:val="18"/>
                <w:szCs w:val="18"/>
              </w:rPr>
              <w:t xml:space="preserve"> desde 2018. </w:t>
            </w:r>
          </w:p>
          <w:p w:rsidR="000B0413" w:rsidRDefault="000B0413" w:rsidP="006B1B8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0B0413" w:rsidRDefault="000B0413" w:rsidP="006B1B83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 xml:space="preserve">-Guijarro, Belén y Montes, Ramón. Miembros del </w:t>
            </w:r>
            <w:r w:rsidRPr="000B0413">
              <w:rPr>
                <w:rFonts w:ascii="Palatino" w:hAnsi="Palatino" w:cs="Arial"/>
                <w:sz w:val="18"/>
                <w:szCs w:val="18"/>
              </w:rPr>
              <w:t>Proyecto de I+D "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Nomadis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: Nómadas del conocimiento en contextos pedagógicos emergentes: 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Mapping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Disruptive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proofErr w:type="spellStart"/>
            <w:r w:rsidRPr="000B0413">
              <w:rPr>
                <w:rFonts w:ascii="Palatino" w:hAnsi="Palatino" w:cs="Arial"/>
                <w:sz w:val="18"/>
                <w:szCs w:val="18"/>
              </w:rPr>
              <w:t>Practices</w:t>
            </w:r>
            <w:proofErr w:type="spellEnd"/>
            <w:r w:rsidRPr="000B0413">
              <w:rPr>
                <w:rFonts w:ascii="Palatino" w:hAnsi="Palatino" w:cs="Arial"/>
                <w:sz w:val="18"/>
                <w:szCs w:val="18"/>
              </w:rPr>
              <w:t xml:space="preserve">", financiado </w:t>
            </w:r>
            <w:r>
              <w:rPr>
                <w:rFonts w:ascii="Palatino" w:hAnsi="Palatino" w:cs="Arial"/>
                <w:sz w:val="18"/>
                <w:szCs w:val="18"/>
              </w:rPr>
              <w:t>en concurrencia competitiva</w:t>
            </w:r>
            <w:r w:rsidRPr="000B0413">
              <w:rPr>
                <w:rFonts w:ascii="Palatino" w:hAnsi="Palatino" w:cs="Arial"/>
                <w:sz w:val="18"/>
                <w:szCs w:val="18"/>
              </w:rPr>
              <w:t xml:space="preserve"> por el Ministerio de Ciencia, Innovación y Universidades de España (código RTI2018-097144-B-I00).</w:t>
            </w:r>
          </w:p>
          <w:p w:rsidR="006B1B83" w:rsidRPr="00D70AEB" w:rsidRDefault="006B1B83" w:rsidP="006B1B83">
            <w:pPr>
              <w:jc w:val="both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9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Participación en comisiones docentes, de garantía de la calidad y comités de autoevaluación de titulaciones y en planes de mejora vinculados a las titulaciones o títulos y/o departamentos </w:t>
            </w:r>
            <w:r w:rsidRPr="007C3EA0">
              <w:rPr>
                <w:rFonts w:ascii="Palatino" w:hAnsi="Palatino" w:cs="Arial"/>
                <w:sz w:val="20"/>
                <w:szCs w:val="20"/>
                <w:vertAlign w:val="superscript"/>
              </w:rPr>
              <w:t>(14)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(14): Enumerar las comisiones docentes, de garantía de la calidad, comités de autoevaluación de titulaciones y planes de mejora vinculados a las titulaciones o títulos y/o departamentos, en las que han participado los miembros del equipo que realiza la propuesta.</w:t>
            </w:r>
          </w:p>
          <w:p w:rsidR="008F7A64" w:rsidRP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>- Guijarro, Belén</w:t>
            </w:r>
            <w:r w:rsidRPr="008F7A64">
              <w:rPr>
                <w:rFonts w:ascii="Palatino" w:hAnsi="Palatino" w:cs="Arial"/>
                <w:sz w:val="18"/>
                <w:szCs w:val="18"/>
              </w:rPr>
              <w:t xml:space="preserve">. Miembro del proyecto de innovación docente “Aprendizaje-Servicio Universitario, </w:t>
            </w:r>
            <w:proofErr w:type="spellStart"/>
            <w:r w:rsidRPr="008F7A64">
              <w:rPr>
                <w:rFonts w:ascii="Palatino" w:hAnsi="Palatino" w:cs="Arial"/>
                <w:sz w:val="18"/>
                <w:szCs w:val="18"/>
              </w:rPr>
              <w:t>Gamificación</w:t>
            </w:r>
            <w:proofErr w:type="spellEnd"/>
            <w:r w:rsidRPr="008F7A64">
              <w:rPr>
                <w:rFonts w:ascii="Palatino" w:hAnsi="Palatino" w:cs="Arial"/>
                <w:sz w:val="18"/>
                <w:szCs w:val="18"/>
              </w:rPr>
              <w:t xml:space="preserve"> y metodologías disruptivas para la formación inicial del profesorado”</w:t>
            </w:r>
            <w:r>
              <w:rPr>
                <w:rFonts w:ascii="Palatino" w:hAnsi="Palatino" w:cs="Arial"/>
                <w:sz w:val="18"/>
                <w:szCs w:val="18"/>
              </w:rPr>
              <w:t>, llevado a cabo durante el curso 2019-2020 en la Universidad de Granada.</w:t>
            </w:r>
          </w:p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>- Guijarro, Belén.</w:t>
            </w:r>
            <w:r w:rsidRPr="008F7A64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r w:rsidR="000135C8">
              <w:rPr>
                <w:rFonts w:ascii="Palatino" w:hAnsi="Palatino" w:cs="Arial"/>
                <w:sz w:val="18"/>
                <w:szCs w:val="18"/>
              </w:rPr>
              <w:t xml:space="preserve">Miembro del equipo docente, en calidad de </w:t>
            </w:r>
            <w:r w:rsidRPr="008F7A64">
              <w:rPr>
                <w:rFonts w:ascii="Palatino" w:hAnsi="Palatino" w:cs="Arial"/>
                <w:sz w:val="18"/>
                <w:szCs w:val="18"/>
              </w:rPr>
              <w:t>Colabo</w:t>
            </w:r>
            <w:r w:rsidR="000135C8">
              <w:rPr>
                <w:rFonts w:ascii="Palatino" w:hAnsi="Palatino" w:cs="Arial"/>
                <w:sz w:val="18"/>
                <w:szCs w:val="18"/>
              </w:rPr>
              <w:t xml:space="preserve">ración Profesorado principiante, de la </w:t>
            </w:r>
            <w:r w:rsidRPr="008F7A64">
              <w:rPr>
                <w:rFonts w:ascii="Palatino" w:hAnsi="Palatino" w:cs="Arial"/>
                <w:sz w:val="18"/>
                <w:szCs w:val="18"/>
              </w:rPr>
              <w:t xml:space="preserve"> VIII C</w:t>
            </w:r>
            <w:r w:rsidR="000135C8">
              <w:rPr>
                <w:rFonts w:ascii="Palatino" w:hAnsi="Palatino" w:cs="Arial"/>
                <w:sz w:val="18"/>
                <w:szCs w:val="18"/>
              </w:rPr>
              <w:t xml:space="preserve">onvocatoria de equipos docentes de formación. Fase II. El equipo docente, vía generadora de apoyo y formación recíproca entre profesores jóvenes y experimentados. </w:t>
            </w:r>
          </w:p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8F7A64" w:rsidRPr="00D70AEB" w:rsidRDefault="008F7A64" w:rsidP="008F7A64">
            <w:pPr>
              <w:jc w:val="both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9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7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Número y calidad de los proyectos de innovación docente </w:t>
            </w:r>
            <w:r w:rsidRPr="00076D2A">
              <w:rPr>
                <w:rFonts w:ascii="Palatino" w:hAnsi="Palatino" w:cs="Arial"/>
                <w:sz w:val="20"/>
                <w:szCs w:val="20"/>
                <w:vertAlign w:val="superscript"/>
              </w:rPr>
              <w:t>(15)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(15). Enumerar y ofrecer indicadores de la calidad de los proyectos de innovación docente que han coordinado o en los que han participado los miembros del equipo que realiza la propuesta.</w:t>
            </w:r>
          </w:p>
          <w:p w:rsidR="008C715B" w:rsidRPr="00FF17A5" w:rsidRDefault="008C715B" w:rsidP="008F7A64">
            <w:pPr>
              <w:jc w:val="both"/>
              <w:rPr>
                <w:rFonts w:ascii="Palatino" w:hAnsi="Palatino" w:cs="Arial"/>
                <w:sz w:val="18"/>
                <w:szCs w:val="18"/>
                <w:highlight w:val="yellow"/>
              </w:rPr>
            </w:pPr>
          </w:p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blPrEx>
          <w:tblBorders>
            <w:top w:val="none" w:sz="0" w:space="0" w:color="auto"/>
          </w:tblBorders>
        </w:tblPrEx>
        <w:tc>
          <w:tcPr>
            <w:tcW w:w="7640" w:type="dxa"/>
            <w:tcBorders>
              <w:top w:val="single" w:sz="8" w:space="0" w:color="FC1707"/>
              <w:left w:val="single" w:sz="16" w:space="0" w:color="FC17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jc w:val="both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8F7A64" w:rsidRPr="00D70AEB" w:rsidTr="008F7A64"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F7A64" w:rsidRPr="00D70AEB" w:rsidRDefault="008F7A64" w:rsidP="008F7A64">
            <w:pPr>
              <w:ind w:left="142"/>
              <w:rPr>
                <w:rFonts w:ascii="Palatino" w:hAnsi="Palatino" w:cs="Arial"/>
                <w:sz w:val="20"/>
                <w:szCs w:val="20"/>
              </w:rPr>
            </w:pPr>
            <w:r w:rsidRPr="00D70AEB">
              <w:rPr>
                <w:rFonts w:ascii="Palatino" w:hAnsi="Palatino" w:cs="Arial"/>
                <w:sz w:val="20"/>
                <w:szCs w:val="20"/>
              </w:rPr>
              <w:t xml:space="preserve">Otros méritos de innovación docente </w:t>
            </w:r>
            <w:r w:rsidRPr="00076D2A">
              <w:rPr>
                <w:rFonts w:ascii="Palatino" w:hAnsi="Palatino" w:cs="Arial"/>
                <w:sz w:val="20"/>
                <w:szCs w:val="20"/>
                <w:vertAlign w:val="superscript"/>
              </w:rPr>
              <w:t>(16)</w:t>
            </w:r>
            <w:r w:rsidRPr="00D70AEB">
              <w:rPr>
                <w:rFonts w:ascii="Palatino" w:hAnsi="Palatino" w:cs="Arial"/>
                <w:sz w:val="20"/>
                <w:szCs w:val="20"/>
              </w:rPr>
              <w:t>:</w:t>
            </w:r>
          </w:p>
        </w:tc>
      </w:tr>
      <w:tr w:rsidR="008F7A64" w:rsidRPr="00D70AEB" w:rsidTr="008F7A64">
        <w:tc>
          <w:tcPr>
            <w:tcW w:w="7640" w:type="dxa"/>
            <w:tcBorders>
              <w:top w:val="single" w:sz="8" w:space="0" w:color="FC1707"/>
              <w:left w:val="single" w:sz="16" w:space="0" w:color="FC1607"/>
              <w:bottom w:val="single" w:sz="8" w:space="0" w:color="FC1707"/>
              <w:right w:val="single" w:sz="8" w:space="0" w:color="FC170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7A64" w:rsidRDefault="008F7A64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Palatino" w:hAnsi="Palatino" w:cs="Arial"/>
                <w:sz w:val="18"/>
                <w:szCs w:val="18"/>
                <w:highlight w:val="yellow"/>
              </w:rPr>
              <w:t>(16</w:t>
            </w:r>
            <w:r w:rsidRPr="00FF17A5">
              <w:rPr>
                <w:rFonts w:ascii="Palatino" w:hAnsi="Palatino" w:cs="Arial"/>
                <w:sz w:val="18"/>
                <w:szCs w:val="18"/>
                <w:highlight w:val="yellow"/>
              </w:rPr>
              <w:t>): Enumerar otros méritos de innovación docente, por parte de los miembros del equipo que realiza la propuesta, que hagan referencia al tópico al que hace referencia la innovación docente propuesta.</w:t>
            </w:r>
          </w:p>
          <w:p w:rsidR="000135C8" w:rsidRDefault="000135C8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0135C8" w:rsidRDefault="000135C8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proofErr w:type="spellStart"/>
            <w:r>
              <w:rPr>
                <w:rFonts w:ascii="Palatino" w:hAnsi="Palatino" w:cs="Arial"/>
                <w:sz w:val="18"/>
                <w:szCs w:val="18"/>
              </w:rPr>
              <w:t>Massó</w:t>
            </w:r>
            <w:proofErr w:type="spellEnd"/>
            <w:r>
              <w:rPr>
                <w:rFonts w:ascii="Palatino" w:hAnsi="Palatino" w:cs="Arial"/>
                <w:sz w:val="18"/>
                <w:szCs w:val="18"/>
              </w:rPr>
              <w:t>-Guijarro, Belén. Dirección y coordinación de las I Jornadas Internacionales de Artes Escénicas, Educación y Transformación Social. Facultad de Ciencias de la Educación, Universidad de Granada.</w:t>
            </w:r>
          </w:p>
          <w:p w:rsidR="00B977C0" w:rsidRDefault="00B977C0" w:rsidP="008F7A64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:rsidR="00B977C0" w:rsidRDefault="00B977C0" w:rsidP="00B977C0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B977C0">
              <w:rPr>
                <w:rFonts w:ascii="Palatino" w:hAnsi="Palatino" w:cs="Arial"/>
                <w:sz w:val="18"/>
                <w:szCs w:val="18"/>
              </w:rPr>
              <w:t>Directora del curso “</w:t>
            </w:r>
            <w:proofErr w:type="spellStart"/>
            <w:r w:rsidRPr="00B977C0">
              <w:rPr>
                <w:rFonts w:ascii="Palatino" w:hAnsi="Palatino" w:cs="Arial"/>
                <w:sz w:val="18"/>
                <w:szCs w:val="18"/>
              </w:rPr>
              <w:t>Artivismo</w:t>
            </w:r>
            <w:proofErr w:type="spellEnd"/>
            <w:r w:rsidRPr="00B977C0">
              <w:rPr>
                <w:rFonts w:ascii="Palatino" w:hAnsi="Palatino" w:cs="Arial"/>
                <w:sz w:val="18"/>
                <w:szCs w:val="18"/>
              </w:rPr>
              <w:t xml:space="preserve"> y Creación Colectiva Teatral: metodologías críticas para la intervención socioeducativa”, impartido por D. Manuel Muñoz </w:t>
            </w:r>
            <w:proofErr w:type="spellStart"/>
            <w:r w:rsidRPr="00B977C0">
              <w:rPr>
                <w:rFonts w:ascii="Palatino" w:hAnsi="Palatino" w:cs="Arial"/>
                <w:sz w:val="18"/>
                <w:szCs w:val="18"/>
              </w:rPr>
              <w:t>Bellerín</w:t>
            </w:r>
            <w:proofErr w:type="spellEnd"/>
            <w:r w:rsidRPr="00B977C0">
              <w:rPr>
                <w:rFonts w:ascii="Palatino" w:hAnsi="Palatino" w:cs="Arial"/>
                <w:sz w:val="18"/>
                <w:szCs w:val="18"/>
              </w:rPr>
              <w:t>, Facultad de Ciencias de la Educación, Universidad de Granada, 21 y 22 de marzo de 2019.</w:t>
            </w:r>
          </w:p>
          <w:p w:rsidR="000B0413" w:rsidRDefault="000B0413" w:rsidP="00B977C0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bookmarkStart w:id="0" w:name="_GoBack"/>
            <w:bookmarkEnd w:id="0"/>
          </w:p>
          <w:p w:rsidR="008F7A64" w:rsidRDefault="000B0413" w:rsidP="008C5D45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  <w:r w:rsidRPr="008C5D45">
              <w:rPr>
                <w:rFonts w:ascii="Palatino" w:hAnsi="Palatino" w:cs="Arial"/>
                <w:sz w:val="18"/>
                <w:szCs w:val="18"/>
              </w:rPr>
              <w:t>Proyecto: Controlando riesgos: jóvenes liderando conductas moderadas en el consumo colectivo de alcohol. (Fundación INDEX, proyecto subvencionado por la Junta de Andalucía y la Funda</w:t>
            </w:r>
            <w:r w:rsidR="008C5D45">
              <w:rPr>
                <w:rFonts w:ascii="Palatino" w:hAnsi="Palatino" w:cs="Arial"/>
                <w:sz w:val="18"/>
                <w:szCs w:val="18"/>
              </w:rPr>
              <w:t xml:space="preserve">ción La Caixa. (Granada). Desde </w:t>
            </w:r>
            <w:r w:rsidRPr="008C5D45">
              <w:rPr>
                <w:rFonts w:ascii="Palatino" w:hAnsi="Palatino" w:cs="Arial"/>
                <w:sz w:val="18"/>
                <w:szCs w:val="18"/>
              </w:rPr>
              <w:t xml:space="preserve">2015 a </w:t>
            </w:r>
            <w:r w:rsidR="008C5D45">
              <w:rPr>
                <w:rFonts w:ascii="Palatino" w:hAnsi="Palatino" w:cs="Arial"/>
                <w:sz w:val="18"/>
                <w:szCs w:val="18"/>
              </w:rPr>
              <w:t>2017</w:t>
            </w:r>
            <w:r w:rsidRPr="008C5D45">
              <w:rPr>
                <w:rFonts w:ascii="Palatino" w:hAnsi="Palatino" w:cs="Arial"/>
                <w:sz w:val="18"/>
                <w:szCs w:val="18"/>
              </w:rPr>
              <w:t xml:space="preserve">. Tipo de participación: Participación como experta (a través de técnica DELPHI) en la fase de investigación y en la fase de planificación y diseño del proyecto. Participación como formadora de los mediadores que trabajaron con los adolescentes. Dinamización de sesiones formativas en tres institutos de Granada </w:t>
            </w:r>
            <w:r w:rsidR="008C5D45">
              <w:rPr>
                <w:rFonts w:ascii="Palatino" w:hAnsi="Palatino" w:cs="Arial"/>
                <w:sz w:val="18"/>
                <w:szCs w:val="18"/>
              </w:rPr>
              <w:t xml:space="preserve">capital. </w:t>
            </w:r>
          </w:p>
          <w:p w:rsidR="008C5D45" w:rsidRPr="008C5D45" w:rsidRDefault="008C5D45" w:rsidP="008C5D45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</w:tc>
      </w:tr>
    </w:tbl>
    <w:p w:rsidR="005B6424" w:rsidRPr="008F7A64" w:rsidRDefault="005B6424">
      <w:pPr>
        <w:rPr>
          <w:lang w:val="es-ES_tradnl"/>
        </w:rPr>
      </w:pPr>
    </w:p>
    <w:sectPr w:rsidR="005B6424" w:rsidRPr="008F7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.9pt;height:.9pt;visibility:visible;mso-wrap-style:square" o:bullet="t">
        <v:imagedata r:id="rId1" o:title=""/>
      </v:shape>
    </w:pict>
  </w:numPicBullet>
  <w:abstractNum w:abstractNumId="0">
    <w:nsid w:val="016E14A1"/>
    <w:multiLevelType w:val="hybridMultilevel"/>
    <w:tmpl w:val="1BECB1B4"/>
    <w:lvl w:ilvl="0" w:tplc="B6B4C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81B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A1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8F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E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AF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E1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0A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4"/>
    <w:rsid w:val="000135C8"/>
    <w:rsid w:val="00033AA1"/>
    <w:rsid w:val="000B0413"/>
    <w:rsid w:val="002739D5"/>
    <w:rsid w:val="002B03B4"/>
    <w:rsid w:val="005B6424"/>
    <w:rsid w:val="006B1B83"/>
    <w:rsid w:val="00791B11"/>
    <w:rsid w:val="008C5D45"/>
    <w:rsid w:val="008C715B"/>
    <w:rsid w:val="008F7A64"/>
    <w:rsid w:val="00A36EE4"/>
    <w:rsid w:val="00B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03B4"/>
    <w:pPr>
      <w:spacing w:beforeLines="1" w:afterLines="1" w:after="200"/>
    </w:pPr>
    <w:rPr>
      <w:rFonts w:ascii="Times" w:eastAsiaTheme="minorHAnsi" w:hAnsi="Times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977C0"/>
    <w:pPr>
      <w:ind w:left="720"/>
      <w:contextualSpacing/>
    </w:pPr>
  </w:style>
  <w:style w:type="paragraph" w:customStyle="1" w:styleId="v1v1msonormal">
    <w:name w:val="v1v1msonormal"/>
    <w:basedOn w:val="Normal"/>
    <w:rsid w:val="002739D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03B4"/>
    <w:pPr>
      <w:spacing w:beforeLines="1" w:afterLines="1" w:after="200"/>
    </w:pPr>
    <w:rPr>
      <w:rFonts w:ascii="Times" w:eastAsiaTheme="minorHAnsi" w:hAnsi="Times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977C0"/>
    <w:pPr>
      <w:ind w:left="720"/>
      <w:contextualSpacing/>
    </w:pPr>
  </w:style>
  <w:style w:type="paragraph" w:customStyle="1" w:styleId="v1v1msonormal">
    <w:name w:val="v1v1msonormal"/>
    <w:basedOn w:val="Normal"/>
    <w:rsid w:val="002739D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7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40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2656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akatsuki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Cristina del Moral-Barrigüete</cp:lastModifiedBy>
  <cp:revision>4</cp:revision>
  <dcterms:created xsi:type="dcterms:W3CDTF">2020-06-12T08:24:00Z</dcterms:created>
  <dcterms:modified xsi:type="dcterms:W3CDTF">2020-06-16T11:09:00Z</dcterms:modified>
</cp:coreProperties>
</file>